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5B11A" w14:textId="77777777" w:rsidR="000C1D1A" w:rsidRPr="00A8624B" w:rsidRDefault="00000000">
      <w:pPr>
        <w:jc w:val="both"/>
        <w:rPr>
          <w:rFonts w:ascii="Helvetica Neue" w:eastAsia="Helvetica Neue" w:hAnsi="Helvetica Neue" w:cs="Arial"/>
          <w:b/>
        </w:rPr>
      </w:pPr>
      <w:r w:rsidRPr="00A8624B">
        <w:rPr>
          <w:rFonts w:ascii="Helvetica Neue" w:eastAsia="Helvetica Neue" w:hAnsi="Helvetica Neue" w:cs="Arial"/>
          <w:b/>
          <w:noProof/>
          <w:sz w:val="22"/>
          <w:szCs w:val="22"/>
        </w:rPr>
        <w:drawing>
          <wp:anchor distT="114300" distB="114300" distL="114300" distR="114300" simplePos="0" relativeHeight="251658240" behindDoc="1" locked="0" layoutInCell="1" hidden="0" allowOverlap="1" wp14:anchorId="2994FC2A" wp14:editId="5E121DBF">
            <wp:simplePos x="0" y="0"/>
            <wp:positionH relativeFrom="page">
              <wp:posOffset>4840448</wp:posOffset>
            </wp:positionH>
            <wp:positionV relativeFrom="page">
              <wp:posOffset>914400</wp:posOffset>
            </wp:positionV>
            <wp:extent cx="1809502" cy="494228"/>
            <wp:effectExtent l="0" t="0" r="0" b="1270"/>
            <wp:wrapNone/>
            <wp:docPr id="1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824274" cy="498263"/>
                    </a:xfrm>
                    <a:prstGeom prst="rect">
                      <a:avLst/>
                    </a:prstGeom>
                    <a:ln/>
                  </pic:spPr>
                </pic:pic>
              </a:graphicData>
            </a:graphic>
            <wp14:sizeRelH relativeFrom="margin">
              <wp14:pctWidth>0</wp14:pctWidth>
            </wp14:sizeRelH>
            <wp14:sizeRelV relativeFrom="margin">
              <wp14:pctHeight>0</wp14:pctHeight>
            </wp14:sizeRelV>
          </wp:anchor>
        </w:drawing>
      </w:r>
      <w:r w:rsidRPr="00A8624B">
        <w:rPr>
          <w:rFonts w:ascii="Helvetica Neue" w:eastAsia="Helvetica Neue" w:hAnsi="Helvetica Neue" w:cs="Arial"/>
          <w:b/>
          <w:noProof/>
          <w:color w:val="000000"/>
          <w:sz w:val="22"/>
          <w:szCs w:val="22"/>
        </w:rPr>
        <w:drawing>
          <wp:inline distT="0" distB="0" distL="0" distR="0" wp14:anchorId="7088DDC0" wp14:editId="4DB00E81">
            <wp:extent cx="1851117" cy="479268"/>
            <wp:effectExtent l="0" t="0" r="0" b="0"/>
            <wp:docPr id="15"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9"/>
                    <a:srcRect/>
                    <a:stretch>
                      <a:fillRect/>
                    </a:stretch>
                  </pic:blipFill>
                  <pic:spPr>
                    <a:xfrm>
                      <a:off x="0" y="0"/>
                      <a:ext cx="1851117" cy="479268"/>
                    </a:xfrm>
                    <a:prstGeom prst="rect">
                      <a:avLst/>
                    </a:prstGeom>
                    <a:ln/>
                  </pic:spPr>
                </pic:pic>
              </a:graphicData>
            </a:graphic>
          </wp:inline>
        </w:drawing>
      </w:r>
      <w:r w:rsidRPr="00A8624B">
        <w:rPr>
          <w:rFonts w:ascii="Helvetica Neue" w:eastAsia="Helvetica Neue" w:hAnsi="Helvetica Neue" w:cs="Arial"/>
          <w:b/>
        </w:rPr>
        <w:t xml:space="preserve">                                                                      </w:t>
      </w:r>
    </w:p>
    <w:p w14:paraId="7BE7F1AE" w14:textId="77777777" w:rsidR="000C1D1A" w:rsidRPr="00A8624B" w:rsidRDefault="000C1D1A">
      <w:pPr>
        <w:jc w:val="both"/>
        <w:rPr>
          <w:rFonts w:ascii="Helvetica Neue" w:eastAsia="Helvetica Neue" w:hAnsi="Helvetica Neue" w:cs="Arial"/>
          <w:color w:val="FC0087"/>
          <w:sz w:val="30"/>
          <w:szCs w:val="30"/>
        </w:rPr>
      </w:pPr>
    </w:p>
    <w:p w14:paraId="0C2FAC1B" w14:textId="77777777" w:rsidR="000C1D1A" w:rsidRPr="00A8624B" w:rsidRDefault="00000000">
      <w:pPr>
        <w:jc w:val="both"/>
        <w:rPr>
          <w:rFonts w:ascii="Helvetica Neue" w:eastAsia="Helvetica Neue" w:hAnsi="Helvetica Neue" w:cs="Arial"/>
          <w:b/>
          <w:color w:val="FC0087"/>
          <w:sz w:val="30"/>
          <w:szCs w:val="30"/>
        </w:rPr>
      </w:pPr>
      <w:r w:rsidRPr="00A8624B">
        <w:rPr>
          <w:rFonts w:ascii="Helvetica Neue" w:eastAsia="Helvetica Neue" w:hAnsi="Helvetica Neue" w:cs="Arial"/>
          <w:b/>
          <w:color w:val="FC0087"/>
          <w:sz w:val="30"/>
          <w:szCs w:val="30"/>
        </w:rPr>
        <w:t xml:space="preserve">LFA Competition </w:t>
      </w:r>
    </w:p>
    <w:p w14:paraId="1BEA4015" w14:textId="77777777" w:rsidR="000C1D1A" w:rsidRPr="00A8624B" w:rsidRDefault="00000000">
      <w:pPr>
        <w:jc w:val="both"/>
        <w:rPr>
          <w:rFonts w:ascii="Helvetica Neue" w:eastAsia="Helvetica Neue" w:hAnsi="Helvetica Neue" w:cs="Arial"/>
          <w:b/>
          <w:color w:val="FC0087"/>
          <w:sz w:val="30"/>
          <w:szCs w:val="30"/>
        </w:rPr>
      </w:pPr>
      <w:r w:rsidRPr="00A8624B">
        <w:rPr>
          <w:rFonts w:ascii="Helvetica Neue" w:eastAsia="Helvetica Neue" w:hAnsi="Helvetica Neue" w:cs="Arial"/>
          <w:b/>
          <w:color w:val="FC0087"/>
          <w:sz w:val="30"/>
          <w:szCs w:val="30"/>
        </w:rPr>
        <w:t>Open Call</w:t>
      </w:r>
    </w:p>
    <w:p w14:paraId="04A928EB" w14:textId="77777777" w:rsidR="000C1D1A" w:rsidRPr="00573636" w:rsidRDefault="00000000">
      <w:pPr>
        <w:jc w:val="both"/>
        <w:rPr>
          <w:rFonts w:ascii="Helvetica Neue" w:eastAsia="Helvetica Neue" w:hAnsi="Helvetica Neue" w:cs="Arial"/>
          <w:bCs/>
          <w:color w:val="FC0087"/>
          <w:sz w:val="30"/>
          <w:szCs w:val="30"/>
        </w:rPr>
      </w:pPr>
      <w:r w:rsidRPr="00573636">
        <w:rPr>
          <w:rFonts w:ascii="Helvetica Neue" w:eastAsia="Helvetica Neue" w:hAnsi="Helvetica Neue" w:cs="Arial"/>
          <w:bCs/>
          <w:color w:val="FC0087"/>
          <w:sz w:val="30"/>
          <w:szCs w:val="30"/>
        </w:rPr>
        <w:t xml:space="preserve">Putting Community at the Core of </w:t>
      </w:r>
      <w:proofErr w:type="spellStart"/>
      <w:r w:rsidRPr="00573636">
        <w:rPr>
          <w:rFonts w:ascii="Helvetica Neue" w:eastAsia="Helvetica Neue" w:hAnsi="Helvetica Neue" w:cs="Arial"/>
          <w:bCs/>
          <w:color w:val="FC0087"/>
          <w:sz w:val="30"/>
          <w:szCs w:val="30"/>
        </w:rPr>
        <w:t>Copthall</w:t>
      </w:r>
      <w:proofErr w:type="spellEnd"/>
      <w:r w:rsidRPr="00573636">
        <w:rPr>
          <w:rFonts w:ascii="Helvetica Neue" w:eastAsia="Helvetica Neue" w:hAnsi="Helvetica Neue" w:cs="Arial"/>
          <w:bCs/>
          <w:color w:val="FC0087"/>
          <w:sz w:val="30"/>
          <w:szCs w:val="30"/>
        </w:rPr>
        <w:t xml:space="preserve"> Pavilion</w:t>
      </w:r>
    </w:p>
    <w:p w14:paraId="68937731" w14:textId="77777777" w:rsidR="000C1D1A" w:rsidRPr="00A8624B" w:rsidRDefault="000C1D1A">
      <w:pPr>
        <w:jc w:val="both"/>
        <w:rPr>
          <w:rFonts w:ascii="Helvetica Neue" w:eastAsia="Helvetica Neue" w:hAnsi="Helvetica Neue" w:cs="Arial"/>
          <w:color w:val="FC0087"/>
          <w:sz w:val="30"/>
          <w:szCs w:val="30"/>
        </w:rPr>
      </w:pPr>
    </w:p>
    <w:p w14:paraId="7C507900" w14:textId="77777777" w:rsidR="000C1D1A" w:rsidRPr="00A8624B" w:rsidRDefault="00000000">
      <w:pPr>
        <w:jc w:val="both"/>
        <w:rPr>
          <w:rFonts w:ascii="Helvetica Neue" w:eastAsia="Helvetica Neue" w:hAnsi="Helvetica Neue" w:cs="Arial"/>
          <w:color w:val="808080"/>
          <w:sz w:val="20"/>
          <w:szCs w:val="20"/>
        </w:rPr>
      </w:pPr>
      <w:r w:rsidRPr="00A8624B">
        <w:rPr>
          <w:rFonts w:ascii="Helvetica Neue" w:eastAsia="Helvetica Neue" w:hAnsi="Helvetica Neue" w:cs="Arial"/>
          <w:noProof/>
          <w:color w:val="FC0087"/>
          <w:sz w:val="30"/>
          <w:szCs w:val="30"/>
        </w:rPr>
        <w:drawing>
          <wp:inline distT="114300" distB="114300" distL="114300" distR="114300" wp14:anchorId="76293929" wp14:editId="2682D2FB">
            <wp:extent cx="5676900" cy="3276600"/>
            <wp:effectExtent l="0" t="0" r="0" b="0"/>
            <wp:docPr id="1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r="22844"/>
                    <a:stretch>
                      <a:fillRect/>
                    </a:stretch>
                  </pic:blipFill>
                  <pic:spPr>
                    <a:xfrm>
                      <a:off x="0" y="0"/>
                      <a:ext cx="5676900" cy="3276600"/>
                    </a:xfrm>
                    <a:prstGeom prst="rect">
                      <a:avLst/>
                    </a:prstGeom>
                    <a:ln/>
                  </pic:spPr>
                </pic:pic>
              </a:graphicData>
            </a:graphic>
          </wp:inline>
        </w:drawing>
      </w:r>
    </w:p>
    <w:p w14:paraId="363EEBEA" w14:textId="77777777" w:rsidR="000C1D1A" w:rsidRPr="00A8624B" w:rsidRDefault="000C1D1A">
      <w:pPr>
        <w:jc w:val="both"/>
        <w:rPr>
          <w:rFonts w:ascii="Helvetica Neue" w:eastAsia="Helvetica Neue" w:hAnsi="Helvetica Neue" w:cs="Arial"/>
          <w:color w:val="000000"/>
          <w:sz w:val="20"/>
          <w:szCs w:val="20"/>
        </w:rPr>
      </w:pPr>
    </w:p>
    <w:p w14:paraId="26ED2DAD" w14:textId="77777777" w:rsidR="000C1D1A" w:rsidRPr="00A8624B" w:rsidRDefault="00000000">
      <w:pPr>
        <w:rPr>
          <w:rFonts w:ascii="Helvetica Neue" w:eastAsia="Helvetica Neue" w:hAnsi="Helvetica Neue" w:cs="Arial"/>
          <w:color w:val="000000"/>
          <w:sz w:val="16"/>
          <w:szCs w:val="16"/>
        </w:rPr>
      </w:pPr>
      <w:r w:rsidRPr="00A8624B">
        <w:rPr>
          <w:rFonts w:ascii="Helvetica Neue" w:eastAsia="Helvetica Neue" w:hAnsi="Helvetica Neue" w:cs="Arial"/>
          <w:color w:val="000000"/>
          <w:sz w:val="20"/>
          <w:szCs w:val="20"/>
        </w:rPr>
        <w:t>1</w:t>
      </w:r>
    </w:p>
    <w:p w14:paraId="73FE0C21"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The commission</w:t>
      </w:r>
    </w:p>
    <w:p w14:paraId="7424365C" w14:textId="77777777" w:rsidR="000C1D1A" w:rsidRPr="00A8624B" w:rsidRDefault="000C1D1A">
      <w:pPr>
        <w:jc w:val="both"/>
        <w:rPr>
          <w:rFonts w:ascii="Helvetica Neue" w:eastAsia="Helvetica Neue" w:hAnsi="Helvetica Neue" w:cs="Arial"/>
          <w:sz w:val="22"/>
          <w:szCs w:val="22"/>
        </w:rPr>
      </w:pPr>
    </w:p>
    <w:p w14:paraId="242A7510" w14:textId="561A51C7" w:rsidR="000C1D1A" w:rsidRPr="00A8624B" w:rsidRDefault="00000000">
      <w:pPr>
        <w:spacing w:line="276" w:lineRule="auto"/>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London Borough of Barnet has partnered with the London Festival of Architecture </w:t>
      </w:r>
      <w:r w:rsidR="00573636">
        <w:rPr>
          <w:rFonts w:ascii="Helvetica Neue" w:eastAsia="Helvetica Neue" w:hAnsi="Helvetica Neue" w:cs="Arial"/>
          <w:sz w:val="22"/>
          <w:szCs w:val="22"/>
        </w:rPr>
        <w:t xml:space="preserve">(LFA) </w:t>
      </w:r>
      <w:r w:rsidRPr="00A8624B">
        <w:rPr>
          <w:rFonts w:ascii="Helvetica Neue" w:eastAsia="Helvetica Neue" w:hAnsi="Helvetica Neue" w:cs="Arial"/>
          <w:sz w:val="22"/>
          <w:szCs w:val="22"/>
        </w:rPr>
        <w:t xml:space="preserve">to animate a two-storey sports pavilion located in </w:t>
      </w:r>
      <w:proofErr w:type="spellStart"/>
      <w:r w:rsidRPr="00A8624B">
        <w:rPr>
          <w:rFonts w:ascii="Helvetica Neue" w:eastAsia="Helvetica Neue" w:hAnsi="Helvetica Neue" w:cs="Arial"/>
          <w:sz w:val="22"/>
          <w:szCs w:val="22"/>
        </w:rPr>
        <w:t>Copthall</w:t>
      </w:r>
      <w:proofErr w:type="spellEnd"/>
      <w:r w:rsidRPr="00A8624B">
        <w:rPr>
          <w:rFonts w:ascii="Helvetica Neue" w:eastAsia="Helvetica Neue" w:hAnsi="Helvetica Neue" w:cs="Arial"/>
          <w:sz w:val="22"/>
          <w:szCs w:val="22"/>
        </w:rPr>
        <w:t xml:space="preserve"> Playing Fields, near Hendon’s Sunny Hill Park. The winning intervention will successfully reimagine the pavilion’s dilapidated exterior, creating an asset that better serves its local community and the disparate groups that use it</w:t>
      </w:r>
      <w:r w:rsidR="004E7F6A">
        <w:rPr>
          <w:rFonts w:ascii="Helvetica Neue" w:eastAsia="Helvetica Neue" w:hAnsi="Helvetica Neue" w:cs="Arial"/>
          <w:sz w:val="22"/>
          <w:szCs w:val="22"/>
        </w:rPr>
        <w:t xml:space="preserve"> and will help</w:t>
      </w:r>
      <w:r w:rsidRPr="00A8624B">
        <w:rPr>
          <w:rFonts w:ascii="Helvetica Neue" w:eastAsia="Helvetica Neue" w:hAnsi="Helvetica Neue" w:cs="Arial"/>
          <w:sz w:val="22"/>
          <w:szCs w:val="22"/>
        </w:rPr>
        <w:t xml:space="preserve"> to inform </w:t>
      </w:r>
      <w:r w:rsidR="004E7F6A">
        <w:rPr>
          <w:rFonts w:ascii="Helvetica Neue" w:eastAsia="Helvetica Neue" w:hAnsi="Helvetica Neue" w:cs="Arial"/>
          <w:sz w:val="22"/>
          <w:szCs w:val="22"/>
        </w:rPr>
        <w:t xml:space="preserve">long-term decisions about the future of this asset. </w:t>
      </w:r>
    </w:p>
    <w:p w14:paraId="0E0ED5D3" w14:textId="77777777" w:rsidR="004E7F6A" w:rsidRDefault="004E7F6A">
      <w:pPr>
        <w:spacing w:line="276" w:lineRule="auto"/>
        <w:jc w:val="both"/>
        <w:rPr>
          <w:rFonts w:ascii="Helvetica Neue" w:eastAsia="Helvetica Neue" w:hAnsi="Helvetica Neue" w:cs="Arial"/>
          <w:sz w:val="22"/>
          <w:szCs w:val="22"/>
        </w:rPr>
      </w:pPr>
    </w:p>
    <w:p w14:paraId="39D50E75" w14:textId="22DF0274" w:rsidR="000C1D1A" w:rsidRPr="00A8624B" w:rsidRDefault="004E7F6A">
      <w:pPr>
        <w:spacing w:line="276" w:lineRule="auto"/>
        <w:jc w:val="both"/>
        <w:rPr>
          <w:rFonts w:ascii="Helvetica Neue" w:eastAsia="Helvetica Neue" w:hAnsi="Helvetica Neue" w:cs="Arial"/>
          <w:sz w:val="22"/>
          <w:szCs w:val="22"/>
        </w:rPr>
      </w:pPr>
      <w:r>
        <w:rPr>
          <w:rFonts w:ascii="Helvetica Neue" w:eastAsia="Helvetica Neue" w:hAnsi="Helvetica Neue" w:cs="Arial"/>
          <w:sz w:val="22"/>
          <w:szCs w:val="22"/>
        </w:rPr>
        <w:t xml:space="preserve">LFA </w:t>
      </w:r>
      <w:r w:rsidRPr="00A8624B">
        <w:rPr>
          <w:rFonts w:ascii="Helvetica Neue" w:eastAsia="Helvetica Neue" w:hAnsi="Helvetica Neue" w:cs="Arial"/>
          <w:sz w:val="22"/>
          <w:szCs w:val="22"/>
        </w:rPr>
        <w:t xml:space="preserve">are inviting teams of architects, </w:t>
      </w:r>
      <w:proofErr w:type="gramStart"/>
      <w:r w:rsidRPr="00A8624B">
        <w:rPr>
          <w:rFonts w:ascii="Helvetica Neue" w:eastAsia="Helvetica Neue" w:hAnsi="Helvetica Neue" w:cs="Arial"/>
          <w:sz w:val="22"/>
          <w:szCs w:val="22"/>
        </w:rPr>
        <w:t>designers</w:t>
      </w:r>
      <w:proofErr w:type="gramEnd"/>
      <w:r w:rsidRPr="00A8624B">
        <w:rPr>
          <w:rFonts w:ascii="Helvetica Neue" w:eastAsia="Helvetica Neue" w:hAnsi="Helvetica Neue" w:cs="Arial"/>
          <w:sz w:val="22"/>
          <w:szCs w:val="22"/>
        </w:rPr>
        <w:t xml:space="preserve"> and artists, as well as local community groups and individuals, to propose interventions that could </w:t>
      </w:r>
      <w:r w:rsidR="00B518DC">
        <w:rPr>
          <w:rFonts w:ascii="Helvetica Neue" w:eastAsia="Helvetica Neue" w:hAnsi="Helvetica Neue" w:cs="Arial"/>
          <w:sz w:val="22"/>
          <w:szCs w:val="22"/>
        </w:rPr>
        <w:t xml:space="preserve">transform </w:t>
      </w:r>
      <w:proofErr w:type="spellStart"/>
      <w:r w:rsidRPr="00A8624B">
        <w:rPr>
          <w:rFonts w:ascii="Helvetica Neue" w:eastAsia="Helvetica Neue" w:hAnsi="Helvetica Neue" w:cs="Arial"/>
          <w:sz w:val="22"/>
          <w:szCs w:val="22"/>
        </w:rPr>
        <w:t>Copthall</w:t>
      </w:r>
      <w:proofErr w:type="spellEnd"/>
      <w:r w:rsidRPr="00A8624B">
        <w:rPr>
          <w:rFonts w:ascii="Helvetica Neue" w:eastAsia="Helvetica Neue" w:hAnsi="Helvetica Neue" w:cs="Arial"/>
          <w:sz w:val="22"/>
          <w:szCs w:val="22"/>
        </w:rPr>
        <w:t xml:space="preserve"> Pavilion’s harsh exterior and create a welcoming environment for all of the parties that use it - including local sports teams, individuals, and young people for whom the pavilion acts as a social space. </w:t>
      </w:r>
    </w:p>
    <w:p w14:paraId="3D985FB1" w14:textId="77777777" w:rsidR="000C1D1A" w:rsidRPr="00A8624B" w:rsidRDefault="000C1D1A">
      <w:pPr>
        <w:spacing w:line="276" w:lineRule="auto"/>
        <w:jc w:val="both"/>
        <w:rPr>
          <w:rFonts w:ascii="Helvetica Neue" w:eastAsia="Helvetica Neue" w:hAnsi="Helvetica Neue" w:cs="Arial"/>
          <w:sz w:val="22"/>
          <w:szCs w:val="22"/>
        </w:rPr>
      </w:pPr>
    </w:p>
    <w:p w14:paraId="07194755" w14:textId="77777777" w:rsidR="004E7F6A" w:rsidRDefault="00000000" w:rsidP="004E7F6A">
      <w:pPr>
        <w:spacing w:line="276" w:lineRule="auto"/>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A winning team will be confirmed in March and awarded circa £35,000 + VAT to develop a fully costed, feasible design alongside community engagement plan that can be delivered in June, to coincide with the London Festival of Architecture’s 20th anniversary. Consultation activity will focus </w:t>
      </w:r>
      <w:proofErr w:type="gramStart"/>
      <w:r w:rsidRPr="00A8624B">
        <w:rPr>
          <w:rFonts w:ascii="Helvetica Neue" w:eastAsia="Helvetica Neue" w:hAnsi="Helvetica Neue" w:cs="Arial"/>
          <w:sz w:val="22"/>
          <w:szCs w:val="22"/>
        </w:rPr>
        <w:t>around</w:t>
      </w:r>
      <w:proofErr w:type="gramEnd"/>
      <w:r w:rsidRPr="00A8624B">
        <w:rPr>
          <w:rFonts w:ascii="Helvetica Neue" w:eastAsia="Helvetica Neue" w:hAnsi="Helvetica Neue" w:cs="Arial"/>
          <w:sz w:val="22"/>
          <w:szCs w:val="22"/>
        </w:rPr>
        <w:t xml:space="preserve"> the 8th and 9th of June 2024, when the site will be animated by a series of designer- and community-led events</w:t>
      </w:r>
      <w:r w:rsidR="00573636">
        <w:rPr>
          <w:rFonts w:ascii="Helvetica Neue" w:eastAsia="Helvetica Neue" w:hAnsi="Helvetica Neue" w:cs="Arial"/>
          <w:sz w:val="22"/>
          <w:szCs w:val="22"/>
        </w:rPr>
        <w:t xml:space="preserve"> to form a highlight of Barnet’s Destination programme for LFA2024. </w:t>
      </w:r>
    </w:p>
    <w:p w14:paraId="3BA1429C" w14:textId="724974F8" w:rsidR="000C1D1A" w:rsidRPr="004E7F6A" w:rsidRDefault="00000000" w:rsidP="004E7F6A">
      <w:pPr>
        <w:spacing w:line="276" w:lineRule="auto"/>
        <w:jc w:val="both"/>
        <w:rPr>
          <w:rFonts w:ascii="Helvetica Neue" w:eastAsia="Helvetica Neue" w:hAnsi="Helvetica Neue" w:cs="Arial"/>
          <w:sz w:val="22"/>
          <w:szCs w:val="22"/>
        </w:rPr>
      </w:pPr>
      <w:r w:rsidRPr="00A8624B">
        <w:rPr>
          <w:rFonts w:ascii="Helvetica Neue" w:eastAsia="Helvetica Neue" w:hAnsi="Helvetica Neue" w:cs="Arial"/>
          <w:sz w:val="20"/>
          <w:szCs w:val="20"/>
        </w:rPr>
        <w:lastRenderedPageBreak/>
        <w:t>2</w:t>
      </w:r>
    </w:p>
    <w:p w14:paraId="34852E25" w14:textId="77777777" w:rsidR="000C1D1A" w:rsidRPr="00A8624B" w:rsidRDefault="00000000">
      <w:pPr>
        <w:jc w:val="both"/>
        <w:rPr>
          <w:rFonts w:ascii="Helvetica Neue" w:eastAsia="Helvetica Neue" w:hAnsi="Helvetica Neue" w:cs="Arial"/>
          <w:color w:val="808080"/>
          <w:sz w:val="30"/>
          <w:szCs w:val="30"/>
        </w:rPr>
      </w:pPr>
      <w:r w:rsidRPr="00A8624B">
        <w:rPr>
          <w:rFonts w:ascii="Helvetica Neue" w:eastAsia="Helvetica Neue" w:hAnsi="Helvetica Neue" w:cs="Arial"/>
          <w:b/>
          <w:color w:val="FC0084"/>
          <w:sz w:val="30"/>
          <w:szCs w:val="30"/>
        </w:rPr>
        <w:t>The Site</w:t>
      </w:r>
    </w:p>
    <w:p w14:paraId="74480240" w14:textId="77777777" w:rsidR="000C1D1A" w:rsidRPr="00A8624B" w:rsidRDefault="000C1D1A">
      <w:pPr>
        <w:jc w:val="both"/>
        <w:rPr>
          <w:rFonts w:ascii="Helvetica Neue" w:eastAsia="Helvetica Neue" w:hAnsi="Helvetica Neue" w:cs="Arial"/>
          <w:color w:val="808080"/>
          <w:sz w:val="20"/>
          <w:szCs w:val="20"/>
        </w:rPr>
      </w:pPr>
    </w:p>
    <w:p w14:paraId="098B5607" w14:textId="5FDE1852"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The Pavilion sits in </w:t>
      </w:r>
      <w:proofErr w:type="spellStart"/>
      <w:r w:rsidRPr="00A8624B">
        <w:rPr>
          <w:rFonts w:ascii="Helvetica Neue" w:eastAsia="Helvetica Neue" w:hAnsi="Helvetica Neue" w:cs="Arial"/>
          <w:sz w:val="22"/>
          <w:szCs w:val="22"/>
        </w:rPr>
        <w:t>Copthall</w:t>
      </w:r>
      <w:proofErr w:type="spellEnd"/>
      <w:r w:rsidRPr="00A8624B">
        <w:rPr>
          <w:rFonts w:ascii="Helvetica Neue" w:eastAsia="Helvetica Neue" w:hAnsi="Helvetica Neue" w:cs="Arial"/>
          <w:sz w:val="22"/>
          <w:szCs w:val="22"/>
        </w:rPr>
        <w:t xml:space="preserve"> </w:t>
      </w:r>
      <w:r w:rsidR="00573636">
        <w:rPr>
          <w:rFonts w:ascii="Helvetica Neue" w:eastAsia="Helvetica Neue" w:hAnsi="Helvetica Neue" w:cs="Arial"/>
          <w:sz w:val="22"/>
          <w:szCs w:val="22"/>
        </w:rPr>
        <w:t>(</w:t>
      </w:r>
      <w:r w:rsidRPr="00A8624B">
        <w:rPr>
          <w:rFonts w:ascii="Helvetica Neue" w:eastAsia="Helvetica Neue" w:hAnsi="Helvetica Neue" w:cs="Arial"/>
          <w:sz w:val="22"/>
          <w:szCs w:val="22"/>
        </w:rPr>
        <w:t>originally known as Copt Hall</w:t>
      </w:r>
      <w:r w:rsidR="00573636">
        <w:rPr>
          <w:rFonts w:ascii="Helvetica Neue" w:eastAsia="Helvetica Neue" w:hAnsi="Helvetica Neue" w:cs="Arial"/>
          <w:sz w:val="22"/>
          <w:szCs w:val="22"/>
        </w:rPr>
        <w:t>)</w:t>
      </w:r>
      <w:r w:rsidRPr="00A8624B">
        <w:rPr>
          <w:rFonts w:ascii="Helvetica Neue" w:eastAsia="Helvetica Neue" w:hAnsi="Helvetica Neue" w:cs="Arial"/>
          <w:sz w:val="22"/>
          <w:szCs w:val="22"/>
        </w:rPr>
        <w:t xml:space="preserve"> Playing Fields next to Hendon’s Sunny Hill Park, an area of Special </w:t>
      </w:r>
      <w:r w:rsidR="005949BC" w:rsidRPr="00A8624B">
        <w:rPr>
          <w:rFonts w:ascii="Helvetica Neue" w:eastAsia="Helvetica Neue" w:hAnsi="Helvetica Neue" w:cs="Arial"/>
          <w:sz w:val="22"/>
          <w:szCs w:val="22"/>
        </w:rPr>
        <w:t>Archaeological</w:t>
      </w:r>
      <w:r w:rsidRPr="00A8624B">
        <w:rPr>
          <w:rFonts w:ascii="Helvetica Neue" w:eastAsia="Helvetica Neue" w:hAnsi="Helvetica Neue" w:cs="Arial"/>
          <w:sz w:val="22"/>
          <w:szCs w:val="22"/>
        </w:rPr>
        <w:t xml:space="preserve"> Significance with Roman roots.</w:t>
      </w:r>
      <w:r w:rsidRPr="00A8624B">
        <w:rPr>
          <w:rFonts w:ascii="Helvetica Neue" w:eastAsia="Helvetica Neue" w:hAnsi="Helvetica Neue" w:cs="Arial"/>
          <w:sz w:val="22"/>
          <w:szCs w:val="22"/>
          <w:vertAlign w:val="superscript"/>
        </w:rPr>
        <w:footnoteReference w:id="1"/>
      </w:r>
      <w:r w:rsidRPr="00A8624B">
        <w:rPr>
          <w:rFonts w:ascii="Helvetica Neue" w:eastAsia="Helvetica Neue" w:hAnsi="Helvetica Neue" w:cs="Arial"/>
          <w:sz w:val="22"/>
          <w:szCs w:val="22"/>
        </w:rPr>
        <w:t xml:space="preserve"> The area’s unique aviation history as the historical home of London Aerodrome continues to make its mark on the area with the RAF Museum. </w:t>
      </w:r>
    </w:p>
    <w:p w14:paraId="416FF8EC" w14:textId="77777777" w:rsidR="000C1D1A" w:rsidRPr="00A8624B" w:rsidRDefault="000C1D1A">
      <w:pPr>
        <w:jc w:val="both"/>
        <w:rPr>
          <w:rFonts w:ascii="Helvetica Neue" w:eastAsia="Helvetica Neue" w:hAnsi="Helvetica Neue" w:cs="Arial"/>
          <w:sz w:val="22"/>
          <w:szCs w:val="22"/>
        </w:rPr>
      </w:pPr>
    </w:p>
    <w:p w14:paraId="7FAD6047"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With Mill Hill to the North, Hendon Central to the South, and Finchley to the East, the playing fields are an important sports and leisure space that is free and accessible to the public in an area with a prominent sporting legacy including Saracens Rugby Club, just a stone’s throw away. </w:t>
      </w:r>
    </w:p>
    <w:p w14:paraId="39538F3C" w14:textId="77777777" w:rsidR="000C1D1A" w:rsidRPr="00A8624B" w:rsidRDefault="000C1D1A">
      <w:pPr>
        <w:jc w:val="both"/>
        <w:rPr>
          <w:rFonts w:ascii="Helvetica Neue" w:eastAsia="Helvetica Neue" w:hAnsi="Helvetica Neue" w:cs="Arial"/>
          <w:sz w:val="22"/>
          <w:szCs w:val="22"/>
        </w:rPr>
      </w:pPr>
    </w:p>
    <w:p w14:paraId="55AACBFC" w14:textId="6EA0AAB6" w:rsidR="000C1D1A" w:rsidRPr="00A8624B" w:rsidRDefault="004E7F6A">
      <w:pPr>
        <w:jc w:val="both"/>
        <w:rPr>
          <w:rFonts w:ascii="Helvetica Neue" w:eastAsia="Helvetica Neue" w:hAnsi="Helvetica Neue" w:cs="Arial"/>
          <w:sz w:val="22"/>
          <w:szCs w:val="22"/>
        </w:rPr>
      </w:pPr>
      <w:r>
        <w:rPr>
          <w:rFonts w:ascii="Helvetica Neue" w:eastAsia="Helvetica Neue" w:hAnsi="Helvetica Neue" w:cs="Arial"/>
          <w:noProof/>
          <w:color w:val="808080"/>
          <w:sz w:val="20"/>
          <w:szCs w:val="20"/>
        </w:rPr>
        <mc:AlternateContent>
          <mc:Choice Requires="wps">
            <w:drawing>
              <wp:anchor distT="0" distB="0" distL="114300" distR="114300" simplePos="0" relativeHeight="251660288" behindDoc="0" locked="0" layoutInCell="1" allowOverlap="1" wp14:anchorId="24C2003B" wp14:editId="5E49E986">
                <wp:simplePos x="0" y="0"/>
                <wp:positionH relativeFrom="column">
                  <wp:posOffset>1759585</wp:posOffset>
                </wp:positionH>
                <wp:positionV relativeFrom="paragraph">
                  <wp:posOffset>2245494</wp:posOffset>
                </wp:positionV>
                <wp:extent cx="377505" cy="393770"/>
                <wp:effectExtent l="0" t="0" r="3810" b="0"/>
                <wp:wrapNone/>
                <wp:docPr id="658081869" name="Doughnut 1"/>
                <wp:cNvGraphicFramePr/>
                <a:graphic xmlns:a="http://schemas.openxmlformats.org/drawingml/2006/main">
                  <a:graphicData uri="http://schemas.microsoft.com/office/word/2010/wordprocessingShape">
                    <wps:wsp>
                      <wps:cNvSpPr/>
                      <wps:spPr>
                        <a:xfrm>
                          <a:off x="0" y="0"/>
                          <a:ext cx="377505" cy="393770"/>
                        </a:xfrm>
                        <a:prstGeom prst="donut">
                          <a:avLst/>
                        </a:prstGeom>
                        <a:solidFill>
                          <a:srgbClr val="E5258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EA169"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ughnut 1" o:spid="_x0000_s1026" type="#_x0000_t23" style="position:absolute;margin-left:138.55pt;margin-top:176.8pt;width:29.7pt;height: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" fillcolor="#e52584" stroked="f" strokeweight="1pt">
                <v:stroke joinstyle="miter"/>
              </v:shape>
            </w:pict>
          </mc:Fallback>
        </mc:AlternateContent>
      </w:r>
      <w:r w:rsidRPr="00A8624B">
        <w:rPr>
          <w:rFonts w:ascii="Helvetica Neue" w:eastAsia="Helvetica Neue" w:hAnsi="Helvetica Neue" w:cs="Arial"/>
          <w:noProof/>
          <w:color w:val="808080"/>
          <w:sz w:val="20"/>
          <w:szCs w:val="20"/>
        </w:rPr>
        <w:drawing>
          <wp:inline distT="114300" distB="114300" distL="114300" distR="114300" wp14:anchorId="03E4AF0B" wp14:editId="771BF3E3">
            <wp:extent cx="5731200" cy="3530600"/>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731200" cy="3530600"/>
                    </a:xfrm>
                    <a:prstGeom prst="rect">
                      <a:avLst/>
                    </a:prstGeom>
                    <a:ln/>
                  </pic:spPr>
                </pic:pic>
              </a:graphicData>
            </a:graphic>
          </wp:inline>
        </w:drawing>
      </w:r>
    </w:p>
    <w:p w14:paraId="14605E90" w14:textId="77777777" w:rsidR="000C1D1A" w:rsidRPr="00A8624B" w:rsidRDefault="000C1D1A">
      <w:pPr>
        <w:jc w:val="both"/>
        <w:rPr>
          <w:rFonts w:ascii="Helvetica Neue" w:eastAsia="Helvetica Neue" w:hAnsi="Helvetica Neue" w:cs="Arial"/>
          <w:sz w:val="22"/>
          <w:szCs w:val="22"/>
        </w:rPr>
      </w:pPr>
    </w:p>
    <w:p w14:paraId="50186FE3" w14:textId="77777777" w:rsidR="000C1D1A" w:rsidRPr="00A8624B" w:rsidRDefault="00000000">
      <w:pPr>
        <w:jc w:val="both"/>
        <w:rPr>
          <w:rFonts w:ascii="Helvetica Neue" w:eastAsia="Helvetica Neue" w:hAnsi="Helvetica Neue" w:cs="Arial"/>
          <w:sz w:val="22"/>
          <w:szCs w:val="22"/>
          <w:u w:val="single"/>
        </w:rPr>
      </w:pPr>
      <w:r w:rsidRPr="00A8624B">
        <w:rPr>
          <w:rFonts w:ascii="Helvetica Neue" w:eastAsia="Helvetica Neue" w:hAnsi="Helvetica Neue" w:cs="Arial"/>
          <w:sz w:val="22"/>
          <w:szCs w:val="22"/>
          <w:u w:val="single"/>
        </w:rPr>
        <w:t xml:space="preserve">The pavilion </w:t>
      </w:r>
    </w:p>
    <w:p w14:paraId="54892C6F" w14:textId="77777777" w:rsidR="000C1D1A" w:rsidRPr="00A8624B" w:rsidRDefault="000C1D1A">
      <w:pPr>
        <w:jc w:val="both"/>
        <w:rPr>
          <w:rFonts w:ascii="Helvetica Neue" w:eastAsia="Helvetica Neue" w:hAnsi="Helvetica Neue" w:cs="Arial"/>
          <w:sz w:val="22"/>
          <w:szCs w:val="22"/>
        </w:rPr>
      </w:pPr>
    </w:p>
    <w:p w14:paraId="2D7A776A"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Sports pavilions have been a stalwart of parks and playing fields since the 17th century, when the facilities were introduced for croquet, bowls, cricket, and other sports. Many of the structures which continue to be used and loved transcend function, with a unique character that acts as a relic of social history. </w:t>
      </w:r>
    </w:p>
    <w:p w14:paraId="4E43F639" w14:textId="77777777" w:rsidR="000C1D1A" w:rsidRPr="00A8624B" w:rsidRDefault="000C1D1A">
      <w:pPr>
        <w:jc w:val="both"/>
        <w:rPr>
          <w:rFonts w:ascii="Helvetica Neue" w:eastAsia="Helvetica Neue" w:hAnsi="Helvetica Neue" w:cs="Arial"/>
          <w:sz w:val="22"/>
          <w:szCs w:val="22"/>
        </w:rPr>
      </w:pPr>
    </w:p>
    <w:p w14:paraId="2049C4F2" w14:textId="53AC9E48"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The </w:t>
      </w:r>
      <w:proofErr w:type="spellStart"/>
      <w:r w:rsidRPr="00A8624B">
        <w:rPr>
          <w:rFonts w:ascii="Helvetica Neue" w:eastAsia="Helvetica Neue" w:hAnsi="Helvetica Neue" w:cs="Arial"/>
          <w:sz w:val="22"/>
          <w:szCs w:val="22"/>
        </w:rPr>
        <w:t>Copthall</w:t>
      </w:r>
      <w:proofErr w:type="spellEnd"/>
      <w:r w:rsidRPr="00A8624B">
        <w:rPr>
          <w:rFonts w:ascii="Helvetica Neue" w:eastAsia="Helvetica Neue" w:hAnsi="Helvetica Neue" w:cs="Arial"/>
          <w:sz w:val="22"/>
          <w:szCs w:val="22"/>
        </w:rPr>
        <w:t xml:space="preserve"> </w:t>
      </w:r>
      <w:r w:rsidR="005949BC" w:rsidRPr="00A8624B">
        <w:rPr>
          <w:rFonts w:ascii="Helvetica Neue" w:eastAsia="Helvetica Neue" w:hAnsi="Helvetica Neue" w:cs="Arial"/>
          <w:sz w:val="22"/>
          <w:szCs w:val="22"/>
        </w:rPr>
        <w:t>Pavilion</w:t>
      </w:r>
      <w:r w:rsidRPr="00A8624B">
        <w:rPr>
          <w:rFonts w:ascii="Helvetica Neue" w:eastAsia="Helvetica Neue" w:hAnsi="Helvetica Neue" w:cs="Arial"/>
          <w:sz w:val="22"/>
          <w:szCs w:val="22"/>
        </w:rPr>
        <w:t xml:space="preserve"> is a 60s structure that has fallen into a state of disrepair, suffering from vandalism and some structural problems. Despite its condition, the pavilion continues to be used by local sports teams as a changing facility and is a popular site for solo footballers to practise their shots against its weakening walls. It is also a social hub for young people who shelter from the wind behind </w:t>
      </w:r>
      <w:proofErr w:type="gramStart"/>
      <w:r w:rsidRPr="00A8624B">
        <w:rPr>
          <w:rFonts w:ascii="Helvetica Neue" w:eastAsia="Helvetica Neue" w:hAnsi="Helvetica Neue" w:cs="Arial"/>
          <w:sz w:val="22"/>
          <w:szCs w:val="22"/>
        </w:rPr>
        <w:t>its</w:t>
      </w:r>
      <w:proofErr w:type="gramEnd"/>
      <w:r w:rsidRPr="00A8624B">
        <w:rPr>
          <w:rFonts w:ascii="Helvetica Neue" w:eastAsia="Helvetica Neue" w:hAnsi="Helvetica Neue" w:cs="Arial"/>
          <w:sz w:val="22"/>
          <w:szCs w:val="22"/>
        </w:rPr>
        <w:t xml:space="preserve"> graffitied façade. </w:t>
      </w:r>
    </w:p>
    <w:p w14:paraId="49154264" w14:textId="77777777" w:rsidR="000C1D1A" w:rsidRPr="00A8624B" w:rsidRDefault="000C1D1A">
      <w:pPr>
        <w:jc w:val="both"/>
        <w:rPr>
          <w:rFonts w:ascii="Helvetica Neue" w:eastAsia="Helvetica Neue" w:hAnsi="Helvetica Neue" w:cs="Arial"/>
          <w:sz w:val="22"/>
          <w:szCs w:val="22"/>
        </w:rPr>
      </w:pPr>
    </w:p>
    <w:p w14:paraId="4FA0E54C" w14:textId="77777777" w:rsidR="000C1D1A" w:rsidRPr="00A8624B" w:rsidRDefault="00000000">
      <w:pPr>
        <w:jc w:val="both"/>
        <w:rPr>
          <w:rFonts w:ascii="Helvetica Neue" w:eastAsia="Helvetica Neue" w:hAnsi="Helvetica Neue" w:cs="Arial"/>
          <w:color w:val="808080"/>
          <w:sz w:val="20"/>
          <w:szCs w:val="20"/>
        </w:rPr>
      </w:pPr>
      <w:r w:rsidRPr="00A8624B">
        <w:rPr>
          <w:rFonts w:ascii="Helvetica Neue" w:eastAsia="Helvetica Neue" w:hAnsi="Helvetica Neue" w:cs="Arial"/>
          <w:noProof/>
          <w:sz w:val="22"/>
          <w:szCs w:val="22"/>
        </w:rPr>
        <w:lastRenderedPageBreak/>
        <w:drawing>
          <wp:inline distT="114300" distB="114300" distL="114300" distR="114300" wp14:anchorId="066842D4" wp14:editId="68D88020">
            <wp:extent cx="5731200" cy="4292600"/>
            <wp:effectExtent l="0" t="0" r="0" b="0"/>
            <wp:docPr id="1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2"/>
                    <a:srcRect/>
                    <a:stretch>
                      <a:fillRect/>
                    </a:stretch>
                  </pic:blipFill>
                  <pic:spPr>
                    <a:xfrm>
                      <a:off x="0" y="0"/>
                      <a:ext cx="5731200" cy="4292600"/>
                    </a:xfrm>
                    <a:prstGeom prst="rect">
                      <a:avLst/>
                    </a:prstGeom>
                    <a:ln/>
                  </pic:spPr>
                </pic:pic>
              </a:graphicData>
            </a:graphic>
          </wp:inline>
        </w:drawing>
      </w:r>
    </w:p>
    <w:p w14:paraId="6A896ED2" w14:textId="77777777" w:rsidR="000C1D1A" w:rsidRPr="00A8624B" w:rsidRDefault="000C1D1A">
      <w:pPr>
        <w:jc w:val="both"/>
        <w:rPr>
          <w:rFonts w:ascii="Helvetica Neue" w:eastAsia="Helvetica Neue" w:hAnsi="Helvetica Neue" w:cs="Arial"/>
          <w:sz w:val="20"/>
          <w:szCs w:val="20"/>
        </w:rPr>
      </w:pPr>
    </w:p>
    <w:p w14:paraId="356D62CE" w14:textId="77777777" w:rsidR="000C1D1A" w:rsidRPr="00A8624B" w:rsidRDefault="000C1D1A">
      <w:pPr>
        <w:jc w:val="both"/>
        <w:rPr>
          <w:rFonts w:ascii="Helvetica Neue" w:eastAsia="Helvetica Neue" w:hAnsi="Helvetica Neue" w:cs="Arial"/>
          <w:sz w:val="20"/>
          <w:szCs w:val="20"/>
        </w:rPr>
      </w:pPr>
    </w:p>
    <w:p w14:paraId="40743D9F" w14:textId="77777777" w:rsidR="000C1D1A" w:rsidRPr="00A8624B" w:rsidRDefault="00000000">
      <w:pPr>
        <w:rPr>
          <w:rFonts w:ascii="Helvetica Neue" w:eastAsia="Helvetica Neue" w:hAnsi="Helvetica Neue" w:cs="Arial"/>
          <w:color w:val="000000"/>
          <w:sz w:val="20"/>
          <w:szCs w:val="20"/>
        </w:rPr>
      </w:pPr>
      <w:r w:rsidRPr="00A8624B">
        <w:rPr>
          <w:rFonts w:ascii="Helvetica Neue" w:eastAsia="Helvetica Neue" w:hAnsi="Helvetica Neue" w:cs="Arial"/>
          <w:sz w:val="20"/>
          <w:szCs w:val="20"/>
        </w:rPr>
        <w:t>3</w:t>
      </w:r>
    </w:p>
    <w:p w14:paraId="466CCCDC"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 xml:space="preserve">Design and engagement </w:t>
      </w:r>
      <w:proofErr w:type="gramStart"/>
      <w:r w:rsidRPr="00A8624B">
        <w:rPr>
          <w:rFonts w:ascii="Helvetica Neue" w:eastAsia="Helvetica Neue" w:hAnsi="Helvetica Neue" w:cs="Arial"/>
          <w:b/>
          <w:color w:val="FC0084"/>
          <w:sz w:val="30"/>
          <w:szCs w:val="30"/>
        </w:rPr>
        <w:t>requirements</w:t>
      </w:r>
      <w:proofErr w:type="gramEnd"/>
    </w:p>
    <w:p w14:paraId="56FBF46E" w14:textId="77777777" w:rsidR="000C1D1A" w:rsidRPr="00A8624B" w:rsidRDefault="000C1D1A">
      <w:pPr>
        <w:jc w:val="both"/>
        <w:rPr>
          <w:rFonts w:ascii="Helvetica Neue" w:eastAsia="Helvetica Neue" w:hAnsi="Helvetica Neue" w:cs="Arial"/>
          <w:b/>
          <w:color w:val="FC0084"/>
          <w:sz w:val="30"/>
          <w:szCs w:val="30"/>
        </w:rPr>
      </w:pPr>
    </w:p>
    <w:p w14:paraId="1ADCF801" w14:textId="6805926A"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The aim of the physical interventions and community engagement sessions are to draw positive attention to </w:t>
      </w:r>
      <w:proofErr w:type="spellStart"/>
      <w:r w:rsidRPr="00A8624B">
        <w:rPr>
          <w:rFonts w:ascii="Helvetica Neue" w:eastAsia="Arial" w:hAnsi="Helvetica Neue" w:cs="Arial"/>
          <w:sz w:val="22"/>
          <w:szCs w:val="22"/>
        </w:rPr>
        <w:t>Copthall</w:t>
      </w:r>
      <w:proofErr w:type="spellEnd"/>
      <w:r w:rsidRPr="00A8624B">
        <w:rPr>
          <w:rFonts w:ascii="Helvetica Neue" w:eastAsia="Arial" w:hAnsi="Helvetica Neue" w:cs="Arial"/>
          <w:sz w:val="22"/>
          <w:szCs w:val="22"/>
        </w:rPr>
        <w:t xml:space="preserve"> Pavilion as an important community asset, engendering local pride </w:t>
      </w:r>
      <w:r w:rsidRPr="00B518DC">
        <w:rPr>
          <w:rFonts w:ascii="Helvetica Neue" w:eastAsia="Arial" w:hAnsi="Helvetica Neue" w:cs="Arial"/>
          <w:sz w:val="22"/>
          <w:szCs w:val="22"/>
        </w:rPr>
        <w:t>and</w:t>
      </w:r>
      <w:r w:rsidR="004E7F6A">
        <w:rPr>
          <w:rFonts w:ascii="Helvetica Neue" w:eastAsia="Arial" w:hAnsi="Helvetica Neue" w:cs="Arial"/>
          <w:sz w:val="22"/>
          <w:szCs w:val="22"/>
        </w:rPr>
        <w:t xml:space="preserve"> to</w:t>
      </w:r>
      <w:r w:rsidR="00B518DC" w:rsidRPr="00B518DC">
        <w:rPr>
          <w:rFonts w:ascii="Helvetica Neue" w:eastAsia="Arial" w:hAnsi="Helvetica Neue" w:cs="Arial"/>
          <w:sz w:val="22"/>
          <w:szCs w:val="22"/>
        </w:rPr>
        <w:t xml:space="preserve"> transform</w:t>
      </w:r>
      <w:r w:rsidRPr="00B518DC">
        <w:rPr>
          <w:rFonts w:ascii="Helvetica Neue" w:eastAsia="Arial" w:hAnsi="Helvetica Neue" w:cs="Arial"/>
          <w:sz w:val="22"/>
          <w:szCs w:val="22"/>
        </w:rPr>
        <w:t xml:space="preserve"> the harsh exterior</w:t>
      </w:r>
      <w:r w:rsidRPr="00A8624B">
        <w:rPr>
          <w:rFonts w:ascii="Helvetica Neue" w:eastAsia="Arial" w:hAnsi="Helvetica Neue" w:cs="Arial"/>
          <w:sz w:val="22"/>
          <w:szCs w:val="22"/>
        </w:rPr>
        <w:t xml:space="preserve"> </w:t>
      </w:r>
      <w:r w:rsidR="00B518DC">
        <w:rPr>
          <w:rFonts w:ascii="Helvetica Neue" w:eastAsia="Arial" w:hAnsi="Helvetica Neue" w:cs="Arial"/>
          <w:sz w:val="22"/>
          <w:szCs w:val="22"/>
        </w:rPr>
        <w:t>which is visible</w:t>
      </w:r>
      <w:r w:rsidRPr="00A8624B">
        <w:rPr>
          <w:rFonts w:ascii="Helvetica Neue" w:eastAsia="Arial" w:hAnsi="Helvetica Neue" w:cs="Arial"/>
          <w:sz w:val="22"/>
          <w:szCs w:val="22"/>
        </w:rPr>
        <w:t xml:space="preserve"> from the </w:t>
      </w:r>
      <w:r w:rsidR="00B518DC">
        <w:rPr>
          <w:rFonts w:ascii="Helvetica Neue" w:eastAsia="Arial" w:hAnsi="Helvetica Neue" w:cs="Arial"/>
          <w:sz w:val="22"/>
          <w:szCs w:val="22"/>
        </w:rPr>
        <w:t xml:space="preserve">playing fields and </w:t>
      </w:r>
      <w:r w:rsidRPr="00A8624B">
        <w:rPr>
          <w:rFonts w:ascii="Helvetica Neue" w:eastAsia="Arial" w:hAnsi="Helvetica Neue" w:cs="Arial"/>
          <w:sz w:val="22"/>
          <w:szCs w:val="22"/>
        </w:rPr>
        <w:t xml:space="preserve">nearby sports centre. </w:t>
      </w:r>
      <w:r w:rsidR="00B518DC">
        <w:rPr>
          <w:rFonts w:ascii="Helvetica Neue" w:eastAsia="Arial" w:hAnsi="Helvetica Neue" w:cs="Arial"/>
          <w:sz w:val="22"/>
          <w:szCs w:val="22"/>
        </w:rPr>
        <w:t>Barnet Council</w:t>
      </w:r>
      <w:r w:rsidRPr="00A8624B">
        <w:rPr>
          <w:rFonts w:ascii="Helvetica Neue" w:eastAsia="Arial" w:hAnsi="Helvetica Neue" w:cs="Arial"/>
          <w:sz w:val="22"/>
          <w:szCs w:val="22"/>
        </w:rPr>
        <w:t xml:space="preserve"> is also keen to gain an understanding through this project of how the space is used by diverse groups and how it could go on to be permanently developed into a useful community asset.</w:t>
      </w:r>
    </w:p>
    <w:p w14:paraId="2A230240" w14:textId="77777777" w:rsidR="000C1D1A" w:rsidRPr="00A8624B" w:rsidRDefault="000C1D1A">
      <w:pPr>
        <w:spacing w:line="276" w:lineRule="auto"/>
        <w:jc w:val="both"/>
        <w:rPr>
          <w:rFonts w:ascii="Helvetica Neue" w:eastAsia="Arial" w:hAnsi="Helvetica Neue" w:cs="Arial"/>
          <w:sz w:val="22"/>
          <w:szCs w:val="22"/>
        </w:rPr>
      </w:pPr>
    </w:p>
    <w:p w14:paraId="1C1A1A75"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The key objectives of the project are to deliver:</w:t>
      </w:r>
    </w:p>
    <w:p w14:paraId="3075BFBD" w14:textId="77777777" w:rsidR="000C1D1A" w:rsidRPr="00A8624B" w:rsidRDefault="00000000">
      <w:pPr>
        <w:numPr>
          <w:ilvl w:val="0"/>
          <w:numId w:val="5"/>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Physical improvements to the pavilion exterior that may include painting, planting or </w:t>
      </w:r>
      <w:proofErr w:type="gramStart"/>
      <w:r w:rsidRPr="00A8624B">
        <w:rPr>
          <w:rFonts w:ascii="Helvetica Neue" w:eastAsia="Arial" w:hAnsi="Helvetica Neue" w:cs="Arial"/>
          <w:sz w:val="22"/>
          <w:szCs w:val="22"/>
        </w:rPr>
        <w:t>recladding</w:t>
      </w:r>
      <w:proofErr w:type="gramEnd"/>
    </w:p>
    <w:p w14:paraId="30498935" w14:textId="1167CF8F" w:rsidR="000C1D1A" w:rsidRPr="00A8624B" w:rsidRDefault="00000000">
      <w:pPr>
        <w:numPr>
          <w:ilvl w:val="0"/>
          <w:numId w:val="5"/>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Design improvements that appeal to local sports teams who use the pavilion </w:t>
      </w:r>
      <w:r w:rsidR="00573636">
        <w:rPr>
          <w:rFonts w:ascii="Helvetica Neue" w:eastAsia="Arial" w:hAnsi="Helvetica Neue" w:cs="Arial"/>
          <w:sz w:val="22"/>
          <w:szCs w:val="22"/>
        </w:rPr>
        <w:t>as a</w:t>
      </w:r>
      <w:r w:rsidRPr="00A8624B">
        <w:rPr>
          <w:rFonts w:ascii="Helvetica Neue" w:eastAsia="Arial" w:hAnsi="Helvetica Neue" w:cs="Arial"/>
          <w:sz w:val="22"/>
          <w:szCs w:val="22"/>
        </w:rPr>
        <w:t xml:space="preserve"> changing </w:t>
      </w:r>
      <w:proofErr w:type="gramStart"/>
      <w:r w:rsidRPr="00A8624B">
        <w:rPr>
          <w:rFonts w:ascii="Helvetica Neue" w:eastAsia="Arial" w:hAnsi="Helvetica Neue" w:cs="Arial"/>
          <w:sz w:val="22"/>
          <w:szCs w:val="22"/>
        </w:rPr>
        <w:t>space</w:t>
      </w:r>
      <w:proofErr w:type="gramEnd"/>
    </w:p>
    <w:p w14:paraId="10217E0A" w14:textId="7C7D2BA5" w:rsidR="000C1D1A" w:rsidRPr="00A8624B" w:rsidRDefault="00000000">
      <w:pPr>
        <w:numPr>
          <w:ilvl w:val="0"/>
          <w:numId w:val="5"/>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Interventions that are welcoming to families, children and individuals who use the space for play, but also for the young people for whom the </w:t>
      </w:r>
      <w:r w:rsidR="00573636">
        <w:rPr>
          <w:rFonts w:ascii="Helvetica Neue" w:eastAsia="Arial" w:hAnsi="Helvetica Neue" w:cs="Arial"/>
          <w:sz w:val="22"/>
          <w:szCs w:val="22"/>
        </w:rPr>
        <w:t>Playing Fields</w:t>
      </w:r>
      <w:r w:rsidRPr="00A8624B">
        <w:rPr>
          <w:rFonts w:ascii="Helvetica Neue" w:eastAsia="Arial" w:hAnsi="Helvetica Neue" w:cs="Arial"/>
          <w:sz w:val="22"/>
          <w:szCs w:val="22"/>
        </w:rPr>
        <w:t xml:space="preserve"> a social </w:t>
      </w:r>
      <w:proofErr w:type="gramStart"/>
      <w:r w:rsidRPr="00A8624B">
        <w:rPr>
          <w:rFonts w:ascii="Helvetica Neue" w:eastAsia="Arial" w:hAnsi="Helvetica Neue" w:cs="Arial"/>
          <w:sz w:val="22"/>
          <w:szCs w:val="22"/>
        </w:rPr>
        <w:t>space</w:t>
      </w:r>
      <w:proofErr w:type="gramEnd"/>
    </w:p>
    <w:p w14:paraId="6FECF98E" w14:textId="77777777" w:rsidR="000C1D1A" w:rsidRPr="00A8624B" w:rsidRDefault="00000000">
      <w:pPr>
        <w:numPr>
          <w:ilvl w:val="0"/>
          <w:numId w:val="5"/>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Design solutions that are in place for a minimum of one month and that test long-term possibilities of how the pavilion may better serve the local </w:t>
      </w:r>
      <w:proofErr w:type="gramStart"/>
      <w:r w:rsidRPr="00A8624B">
        <w:rPr>
          <w:rFonts w:ascii="Helvetica Neue" w:eastAsia="Arial" w:hAnsi="Helvetica Neue" w:cs="Arial"/>
          <w:sz w:val="22"/>
          <w:szCs w:val="22"/>
        </w:rPr>
        <w:t>community</w:t>
      </w:r>
      <w:proofErr w:type="gramEnd"/>
    </w:p>
    <w:p w14:paraId="712EB811" w14:textId="470B102D" w:rsidR="000C1D1A" w:rsidRPr="00A8624B" w:rsidRDefault="00000000">
      <w:pPr>
        <w:numPr>
          <w:ilvl w:val="0"/>
          <w:numId w:val="5"/>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Community programming with engagement </w:t>
      </w:r>
      <w:r w:rsidR="00573636">
        <w:rPr>
          <w:rFonts w:ascii="Helvetica Neue" w:eastAsia="Arial" w:hAnsi="Helvetica Neue" w:cs="Arial"/>
          <w:sz w:val="22"/>
          <w:szCs w:val="22"/>
        </w:rPr>
        <w:t>activities delivered</w:t>
      </w:r>
      <w:r w:rsidRPr="00A8624B">
        <w:rPr>
          <w:rFonts w:ascii="Helvetica Neue" w:eastAsia="Arial" w:hAnsi="Helvetica Neue" w:cs="Arial"/>
          <w:sz w:val="22"/>
          <w:szCs w:val="22"/>
        </w:rPr>
        <w:t xml:space="preserve"> across the weekend of 8th/9th </w:t>
      </w:r>
      <w:proofErr w:type="gramStart"/>
      <w:r w:rsidRPr="00A8624B">
        <w:rPr>
          <w:rFonts w:ascii="Helvetica Neue" w:eastAsia="Arial" w:hAnsi="Helvetica Neue" w:cs="Arial"/>
          <w:sz w:val="22"/>
          <w:szCs w:val="22"/>
        </w:rPr>
        <w:t>June</w:t>
      </w:r>
      <w:proofErr w:type="gramEnd"/>
    </w:p>
    <w:p w14:paraId="5E49DA70" w14:textId="62C992A4" w:rsidR="000C1D1A" w:rsidRPr="00573636" w:rsidRDefault="00000000" w:rsidP="00573636">
      <w:pPr>
        <w:numPr>
          <w:ilvl w:val="0"/>
          <w:numId w:val="5"/>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lastRenderedPageBreak/>
        <w:t>A presentation of findings from community engagement that the team will present to Barnet Council</w:t>
      </w:r>
    </w:p>
    <w:p w14:paraId="524DDEA4" w14:textId="77777777" w:rsidR="000C1D1A" w:rsidRPr="00A8624B" w:rsidRDefault="000C1D1A">
      <w:pPr>
        <w:spacing w:line="276" w:lineRule="auto"/>
        <w:ind w:left="720"/>
        <w:jc w:val="both"/>
        <w:rPr>
          <w:rFonts w:ascii="Helvetica Neue" w:eastAsia="Arial" w:hAnsi="Helvetica Neue" w:cs="Arial"/>
          <w:sz w:val="22"/>
          <w:szCs w:val="22"/>
        </w:rPr>
      </w:pPr>
    </w:p>
    <w:p w14:paraId="10631F42" w14:textId="3F05C667" w:rsidR="000C1D1A" w:rsidRPr="00A8624B" w:rsidRDefault="004E7F6A">
      <w:pPr>
        <w:spacing w:line="276" w:lineRule="auto"/>
        <w:jc w:val="both"/>
        <w:rPr>
          <w:rFonts w:ascii="Helvetica Neue" w:eastAsia="Arial" w:hAnsi="Helvetica Neue" w:cs="Arial"/>
          <w:b/>
          <w:sz w:val="22"/>
          <w:szCs w:val="22"/>
        </w:rPr>
      </w:pPr>
      <w:r>
        <w:rPr>
          <w:rFonts w:ascii="Helvetica Neue" w:eastAsia="Arial" w:hAnsi="Helvetica Neue" w:cs="Arial"/>
          <w:b/>
          <w:sz w:val="22"/>
          <w:szCs w:val="22"/>
        </w:rPr>
        <w:t>Physical</w:t>
      </w:r>
      <w:r w:rsidRPr="00A8624B">
        <w:rPr>
          <w:rFonts w:ascii="Helvetica Neue" w:eastAsia="Arial" w:hAnsi="Helvetica Neue" w:cs="Arial"/>
          <w:b/>
          <w:sz w:val="22"/>
          <w:szCs w:val="22"/>
        </w:rPr>
        <w:t xml:space="preserve"> interventions</w:t>
      </w:r>
    </w:p>
    <w:p w14:paraId="45B2ED1C" w14:textId="77777777" w:rsidR="000C1D1A" w:rsidRPr="00A8624B" w:rsidRDefault="000C1D1A">
      <w:pPr>
        <w:spacing w:line="276" w:lineRule="auto"/>
        <w:jc w:val="both"/>
        <w:rPr>
          <w:rFonts w:ascii="Helvetica Neue" w:eastAsia="Arial" w:hAnsi="Helvetica Neue" w:cs="Arial"/>
          <w:b/>
          <w:sz w:val="22"/>
          <w:szCs w:val="22"/>
        </w:rPr>
      </w:pPr>
    </w:p>
    <w:p w14:paraId="7C3F259B"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Pavilion exterior interventions may include, but are by no means limited to: </w:t>
      </w:r>
    </w:p>
    <w:p w14:paraId="1D92B4BB" w14:textId="77777777" w:rsidR="000C1D1A" w:rsidRPr="00A8624B" w:rsidRDefault="00000000">
      <w:pPr>
        <w:numPr>
          <w:ilvl w:val="0"/>
          <w:numId w:val="6"/>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Recladding or repainting</w:t>
      </w:r>
    </w:p>
    <w:p w14:paraId="202C2282" w14:textId="77777777" w:rsidR="000C1D1A" w:rsidRPr="00A8624B" w:rsidRDefault="00000000">
      <w:pPr>
        <w:numPr>
          <w:ilvl w:val="0"/>
          <w:numId w:val="6"/>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Public art e.g. murals</w:t>
      </w:r>
    </w:p>
    <w:p w14:paraId="58348E05" w14:textId="77777777" w:rsidR="000C1D1A" w:rsidRPr="00A8624B" w:rsidRDefault="00000000">
      <w:pPr>
        <w:numPr>
          <w:ilvl w:val="0"/>
          <w:numId w:val="6"/>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Green walls </w:t>
      </w:r>
    </w:p>
    <w:p w14:paraId="733949E1" w14:textId="77777777" w:rsidR="000C1D1A" w:rsidRPr="00A8624B" w:rsidRDefault="00000000">
      <w:pPr>
        <w:numPr>
          <w:ilvl w:val="0"/>
          <w:numId w:val="6"/>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Active play walls</w:t>
      </w:r>
    </w:p>
    <w:p w14:paraId="77D42470" w14:textId="77777777" w:rsidR="000C1D1A" w:rsidRPr="00A8624B" w:rsidRDefault="00000000">
      <w:pPr>
        <w:numPr>
          <w:ilvl w:val="0"/>
          <w:numId w:val="6"/>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Lighting interventions </w:t>
      </w:r>
    </w:p>
    <w:p w14:paraId="2086C584" w14:textId="77777777" w:rsidR="000C1D1A" w:rsidRPr="00A8624B" w:rsidRDefault="00000000">
      <w:pPr>
        <w:numPr>
          <w:ilvl w:val="0"/>
          <w:numId w:val="6"/>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Additions to the surrounding public realm e.g. bike racks, seating, planting, outdoor exercise equipment </w:t>
      </w:r>
    </w:p>
    <w:p w14:paraId="6D5410EC" w14:textId="77777777" w:rsidR="000C1D1A" w:rsidRPr="00A8624B" w:rsidRDefault="000C1D1A">
      <w:pPr>
        <w:spacing w:line="276" w:lineRule="auto"/>
        <w:jc w:val="both"/>
        <w:rPr>
          <w:rFonts w:ascii="Helvetica Neue" w:eastAsia="Arial" w:hAnsi="Helvetica Neue" w:cs="Arial"/>
          <w:sz w:val="22"/>
          <w:szCs w:val="22"/>
        </w:rPr>
      </w:pPr>
    </w:p>
    <w:p w14:paraId="4D1A21DF" w14:textId="3C98073B"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The winning proposal should lean into the ways in which the pavilion is currently used, while making the space more inviting</w:t>
      </w:r>
      <w:r w:rsidR="00573636">
        <w:rPr>
          <w:rFonts w:ascii="Helvetica Neue" w:eastAsia="Arial" w:hAnsi="Helvetica Neue" w:cs="Arial"/>
          <w:sz w:val="22"/>
          <w:szCs w:val="22"/>
        </w:rPr>
        <w:t>.</w:t>
      </w:r>
      <w:r w:rsidRPr="00A8624B">
        <w:rPr>
          <w:rFonts w:ascii="Helvetica Neue" w:eastAsia="Arial" w:hAnsi="Helvetica Neue" w:cs="Arial"/>
          <w:sz w:val="22"/>
          <w:szCs w:val="22"/>
        </w:rPr>
        <w:t xml:space="preserve"> </w:t>
      </w:r>
    </w:p>
    <w:p w14:paraId="4F19F5A8" w14:textId="77777777" w:rsidR="000C1D1A" w:rsidRPr="00A8624B" w:rsidRDefault="000C1D1A">
      <w:pPr>
        <w:spacing w:line="276" w:lineRule="auto"/>
        <w:jc w:val="both"/>
        <w:rPr>
          <w:rFonts w:ascii="Helvetica Neue" w:eastAsia="Arial" w:hAnsi="Helvetica Neue" w:cs="Arial"/>
          <w:sz w:val="22"/>
          <w:szCs w:val="22"/>
        </w:rPr>
      </w:pPr>
    </w:p>
    <w:p w14:paraId="31F20493" w14:textId="77777777" w:rsidR="000C1D1A" w:rsidRPr="00A8624B" w:rsidRDefault="00000000">
      <w:pPr>
        <w:spacing w:line="276" w:lineRule="auto"/>
        <w:jc w:val="both"/>
        <w:rPr>
          <w:rFonts w:ascii="Helvetica Neue" w:eastAsia="Arial" w:hAnsi="Helvetica Neue" w:cs="Arial"/>
          <w:b/>
          <w:sz w:val="22"/>
          <w:szCs w:val="22"/>
        </w:rPr>
      </w:pPr>
      <w:r w:rsidRPr="00A8624B">
        <w:rPr>
          <w:rFonts w:ascii="Helvetica Neue" w:eastAsia="Arial" w:hAnsi="Helvetica Neue" w:cs="Arial"/>
          <w:b/>
          <w:sz w:val="22"/>
          <w:szCs w:val="22"/>
        </w:rPr>
        <w:t>Engagement deliverables</w:t>
      </w:r>
    </w:p>
    <w:p w14:paraId="2CA64D60" w14:textId="77777777" w:rsidR="000C1D1A" w:rsidRPr="00A8624B" w:rsidRDefault="000C1D1A">
      <w:pPr>
        <w:spacing w:line="276" w:lineRule="auto"/>
        <w:jc w:val="both"/>
        <w:rPr>
          <w:rFonts w:ascii="Helvetica Neue" w:eastAsia="Arial" w:hAnsi="Helvetica Neue" w:cs="Arial"/>
          <w:b/>
          <w:sz w:val="22"/>
          <w:szCs w:val="22"/>
        </w:rPr>
      </w:pPr>
    </w:p>
    <w:p w14:paraId="73D2F822" w14:textId="77777777" w:rsidR="0010394F"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The winning team is required to engage </w:t>
      </w:r>
      <w:r w:rsidR="00573636">
        <w:rPr>
          <w:rFonts w:ascii="Helvetica Neue" w:eastAsia="Arial" w:hAnsi="Helvetica Neue" w:cs="Arial"/>
          <w:sz w:val="22"/>
          <w:szCs w:val="22"/>
        </w:rPr>
        <w:t xml:space="preserve">with </w:t>
      </w:r>
      <w:r w:rsidRPr="00A8624B">
        <w:rPr>
          <w:rFonts w:ascii="Helvetica Neue" w:eastAsia="Arial" w:hAnsi="Helvetica Neue" w:cs="Arial"/>
          <w:sz w:val="22"/>
          <w:szCs w:val="22"/>
        </w:rPr>
        <w:t>the local community</w:t>
      </w:r>
      <w:r w:rsidR="00573636">
        <w:rPr>
          <w:rFonts w:ascii="Helvetica Neue" w:eastAsia="Arial" w:hAnsi="Helvetica Neue" w:cs="Arial"/>
          <w:sz w:val="22"/>
          <w:szCs w:val="22"/>
        </w:rPr>
        <w:t xml:space="preserve"> and key stakeholders identified by the council during the delivery of the project. Programming</w:t>
      </w:r>
      <w:r w:rsidRPr="00A8624B">
        <w:rPr>
          <w:rFonts w:ascii="Helvetica Neue" w:eastAsia="Arial" w:hAnsi="Helvetica Neue" w:cs="Arial"/>
          <w:sz w:val="22"/>
          <w:szCs w:val="22"/>
        </w:rPr>
        <w:t xml:space="preserve"> should invite individuals to share memories and testimonials about their previous </w:t>
      </w:r>
      <w:r w:rsidR="00573636">
        <w:rPr>
          <w:rFonts w:ascii="Helvetica Neue" w:eastAsia="Arial" w:hAnsi="Helvetica Neue" w:cs="Arial"/>
          <w:sz w:val="22"/>
          <w:szCs w:val="22"/>
        </w:rPr>
        <w:t>experience</w:t>
      </w:r>
      <w:r w:rsidRPr="00A8624B">
        <w:rPr>
          <w:rFonts w:ascii="Helvetica Neue" w:eastAsia="Arial" w:hAnsi="Helvetica Neue" w:cs="Arial"/>
          <w:sz w:val="22"/>
          <w:szCs w:val="22"/>
        </w:rPr>
        <w:t xml:space="preserve"> with the site, gather an understanding of the needs and wants of the community </w:t>
      </w:r>
      <w:proofErr w:type="gramStart"/>
      <w:r w:rsidR="005949BC" w:rsidRPr="00A8624B">
        <w:rPr>
          <w:rFonts w:ascii="Helvetica Neue" w:eastAsia="Arial" w:hAnsi="Helvetica Neue" w:cs="Arial"/>
          <w:sz w:val="22"/>
          <w:szCs w:val="22"/>
        </w:rPr>
        <w:t>in regard to</w:t>
      </w:r>
      <w:proofErr w:type="gramEnd"/>
      <w:r w:rsidRPr="00A8624B">
        <w:rPr>
          <w:rFonts w:ascii="Helvetica Neue" w:eastAsia="Arial" w:hAnsi="Helvetica Neue" w:cs="Arial"/>
          <w:sz w:val="22"/>
          <w:szCs w:val="22"/>
        </w:rPr>
        <w:t xml:space="preserve"> the space</w:t>
      </w:r>
      <w:r w:rsidR="0010394F">
        <w:rPr>
          <w:rFonts w:ascii="Helvetica Neue" w:eastAsia="Arial" w:hAnsi="Helvetica Neue" w:cs="Arial"/>
          <w:sz w:val="22"/>
          <w:szCs w:val="22"/>
        </w:rPr>
        <w:t xml:space="preserve">. </w:t>
      </w:r>
    </w:p>
    <w:p w14:paraId="5888FA33" w14:textId="77777777" w:rsidR="0010394F" w:rsidRDefault="0010394F">
      <w:pPr>
        <w:spacing w:line="276" w:lineRule="auto"/>
        <w:jc w:val="both"/>
        <w:rPr>
          <w:rFonts w:ascii="Helvetica Neue" w:eastAsia="Arial" w:hAnsi="Helvetica Neue" w:cs="Arial"/>
          <w:sz w:val="22"/>
          <w:szCs w:val="22"/>
        </w:rPr>
      </w:pPr>
    </w:p>
    <w:p w14:paraId="02F32AC7" w14:textId="2447EBF1" w:rsidR="000C1D1A" w:rsidRPr="00A8624B" w:rsidRDefault="0010394F">
      <w:pPr>
        <w:spacing w:line="276" w:lineRule="auto"/>
        <w:jc w:val="both"/>
        <w:rPr>
          <w:rFonts w:ascii="Helvetica Neue" w:eastAsia="Arial" w:hAnsi="Helvetica Neue" w:cs="Arial"/>
          <w:sz w:val="22"/>
          <w:szCs w:val="22"/>
        </w:rPr>
      </w:pPr>
      <w:r>
        <w:rPr>
          <w:rFonts w:ascii="Helvetica Neue" w:eastAsia="Arial" w:hAnsi="Helvetica Neue" w:cs="Arial"/>
          <w:sz w:val="22"/>
          <w:szCs w:val="22"/>
        </w:rPr>
        <w:t xml:space="preserve">The appointed team will be required to </w:t>
      </w:r>
      <w:r w:rsidRPr="00A8624B">
        <w:rPr>
          <w:rFonts w:ascii="Helvetica Neue" w:eastAsia="Arial" w:hAnsi="Helvetica Neue" w:cs="Arial"/>
          <w:sz w:val="22"/>
          <w:szCs w:val="22"/>
        </w:rPr>
        <w:t xml:space="preserve">present </w:t>
      </w:r>
      <w:r>
        <w:rPr>
          <w:rFonts w:ascii="Helvetica Neue" w:eastAsia="Arial" w:hAnsi="Helvetica Neue" w:cs="Arial"/>
          <w:sz w:val="22"/>
          <w:szCs w:val="22"/>
        </w:rPr>
        <w:t xml:space="preserve">their </w:t>
      </w:r>
      <w:r w:rsidRPr="00A8624B">
        <w:rPr>
          <w:rFonts w:ascii="Helvetica Neue" w:eastAsia="Arial" w:hAnsi="Helvetica Neue" w:cs="Arial"/>
          <w:sz w:val="22"/>
          <w:szCs w:val="22"/>
        </w:rPr>
        <w:t>findings</w:t>
      </w:r>
      <w:r>
        <w:rPr>
          <w:rFonts w:ascii="Helvetica Neue" w:eastAsia="Arial" w:hAnsi="Helvetica Neue" w:cs="Arial"/>
          <w:sz w:val="22"/>
          <w:szCs w:val="22"/>
        </w:rPr>
        <w:t xml:space="preserve"> and reflections</w:t>
      </w:r>
      <w:r w:rsidRPr="00A8624B">
        <w:rPr>
          <w:rFonts w:ascii="Helvetica Neue" w:eastAsia="Arial" w:hAnsi="Helvetica Neue" w:cs="Arial"/>
          <w:sz w:val="22"/>
          <w:szCs w:val="22"/>
        </w:rPr>
        <w:t xml:space="preserve"> on how the pavilion can be reimagined for a future generation </w:t>
      </w:r>
      <w:r>
        <w:rPr>
          <w:rFonts w:ascii="Helvetica Neue" w:eastAsia="Arial" w:hAnsi="Helvetica Neue" w:cs="Arial"/>
          <w:sz w:val="22"/>
          <w:szCs w:val="22"/>
        </w:rPr>
        <w:t xml:space="preserve">at the end of the project. </w:t>
      </w:r>
    </w:p>
    <w:p w14:paraId="45BCD209" w14:textId="77777777" w:rsidR="000C1D1A" w:rsidRPr="00A8624B" w:rsidRDefault="000C1D1A">
      <w:pPr>
        <w:spacing w:line="276" w:lineRule="auto"/>
        <w:jc w:val="both"/>
        <w:rPr>
          <w:rFonts w:ascii="Helvetica Neue" w:eastAsia="Arial" w:hAnsi="Helvetica Neue" w:cs="Arial"/>
          <w:sz w:val="22"/>
          <w:szCs w:val="22"/>
        </w:rPr>
      </w:pPr>
    </w:p>
    <w:p w14:paraId="77D27085"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Engagement activities may include, but are not limited to: </w:t>
      </w:r>
    </w:p>
    <w:p w14:paraId="5F339992" w14:textId="77777777" w:rsidR="000C1D1A" w:rsidRPr="00A8624B" w:rsidRDefault="00000000">
      <w:pPr>
        <w:numPr>
          <w:ilvl w:val="0"/>
          <w:numId w:val="8"/>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Exhibitions</w:t>
      </w:r>
    </w:p>
    <w:p w14:paraId="59976E99" w14:textId="7C4BA906" w:rsidR="000C1D1A" w:rsidRPr="00A8624B" w:rsidRDefault="00000000">
      <w:pPr>
        <w:numPr>
          <w:ilvl w:val="0"/>
          <w:numId w:val="8"/>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Practical</w:t>
      </w:r>
      <w:r w:rsidR="0010394F">
        <w:rPr>
          <w:rFonts w:ascii="Helvetica Neue" w:eastAsia="Arial" w:hAnsi="Helvetica Neue" w:cs="Arial"/>
          <w:sz w:val="22"/>
          <w:szCs w:val="22"/>
        </w:rPr>
        <w:t>/co-design</w:t>
      </w:r>
      <w:r w:rsidRPr="00A8624B">
        <w:rPr>
          <w:rFonts w:ascii="Helvetica Neue" w:eastAsia="Arial" w:hAnsi="Helvetica Neue" w:cs="Arial"/>
          <w:sz w:val="22"/>
          <w:szCs w:val="22"/>
        </w:rPr>
        <w:t xml:space="preserve"> workshops</w:t>
      </w:r>
    </w:p>
    <w:p w14:paraId="217AC764" w14:textId="77777777" w:rsidR="000C1D1A" w:rsidRPr="00A8624B" w:rsidRDefault="00000000">
      <w:pPr>
        <w:numPr>
          <w:ilvl w:val="0"/>
          <w:numId w:val="8"/>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Formal consultation sessions</w:t>
      </w:r>
    </w:p>
    <w:p w14:paraId="7E3FF8B4" w14:textId="77777777" w:rsidR="000C1D1A" w:rsidRPr="00A8624B" w:rsidRDefault="00000000">
      <w:pPr>
        <w:numPr>
          <w:ilvl w:val="0"/>
          <w:numId w:val="8"/>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Sporting games/events</w:t>
      </w:r>
    </w:p>
    <w:p w14:paraId="77350620" w14:textId="77777777" w:rsidR="000C1D1A" w:rsidRPr="00A8624B" w:rsidRDefault="00000000">
      <w:pPr>
        <w:numPr>
          <w:ilvl w:val="0"/>
          <w:numId w:val="8"/>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Community film screenings</w:t>
      </w:r>
    </w:p>
    <w:p w14:paraId="4838F9D4" w14:textId="77777777" w:rsidR="000C1D1A" w:rsidRPr="00A8624B" w:rsidRDefault="000C1D1A">
      <w:pPr>
        <w:spacing w:line="276" w:lineRule="auto"/>
        <w:jc w:val="both"/>
        <w:rPr>
          <w:rFonts w:ascii="Helvetica Neue" w:eastAsia="Arial" w:hAnsi="Helvetica Neue" w:cs="Arial"/>
          <w:sz w:val="22"/>
          <w:szCs w:val="22"/>
        </w:rPr>
      </w:pPr>
    </w:p>
    <w:p w14:paraId="4CD50BC3"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The minimum engagement requirements are:</w:t>
      </w:r>
    </w:p>
    <w:p w14:paraId="24311833" w14:textId="12EFB0A6" w:rsidR="000C1D1A" w:rsidRPr="00A8624B" w:rsidRDefault="0010394F">
      <w:pPr>
        <w:numPr>
          <w:ilvl w:val="0"/>
          <w:numId w:val="7"/>
        </w:numPr>
        <w:spacing w:line="276" w:lineRule="auto"/>
        <w:jc w:val="both"/>
        <w:rPr>
          <w:rFonts w:ascii="Helvetica Neue" w:eastAsia="Arial" w:hAnsi="Helvetica Neue" w:cs="Arial"/>
          <w:sz w:val="22"/>
          <w:szCs w:val="22"/>
        </w:rPr>
      </w:pPr>
      <w:r>
        <w:rPr>
          <w:rFonts w:ascii="Helvetica Neue" w:eastAsia="Arial" w:hAnsi="Helvetica Neue" w:cs="Arial"/>
          <w:sz w:val="22"/>
          <w:szCs w:val="22"/>
        </w:rPr>
        <w:t>Consultation sessions delivered across</w:t>
      </w:r>
      <w:r w:rsidRPr="00A8624B">
        <w:rPr>
          <w:rFonts w:ascii="Helvetica Neue" w:eastAsia="Arial" w:hAnsi="Helvetica Neue" w:cs="Arial"/>
          <w:sz w:val="22"/>
          <w:szCs w:val="22"/>
        </w:rPr>
        <w:t xml:space="preserve"> the weekend of 8th/9th </w:t>
      </w:r>
      <w:proofErr w:type="gramStart"/>
      <w:r w:rsidRPr="00A8624B">
        <w:rPr>
          <w:rFonts w:ascii="Helvetica Neue" w:eastAsia="Arial" w:hAnsi="Helvetica Neue" w:cs="Arial"/>
          <w:sz w:val="22"/>
          <w:szCs w:val="22"/>
        </w:rPr>
        <w:t>June</w:t>
      </w:r>
      <w:proofErr w:type="gramEnd"/>
    </w:p>
    <w:p w14:paraId="0B28E0FB" w14:textId="0C2D7B54" w:rsidR="000C1D1A" w:rsidRPr="00E516F0" w:rsidRDefault="00000000" w:rsidP="00E516F0">
      <w:pPr>
        <w:numPr>
          <w:ilvl w:val="0"/>
          <w:numId w:val="7"/>
        </w:num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Delivery of findings report to Barnet Council</w:t>
      </w:r>
      <w:r w:rsidR="0010394F">
        <w:rPr>
          <w:rFonts w:ascii="Helvetica Neue" w:eastAsia="Arial" w:hAnsi="Helvetica Neue" w:cs="Arial"/>
          <w:sz w:val="22"/>
          <w:szCs w:val="22"/>
        </w:rPr>
        <w:t xml:space="preserve"> by 31 July</w:t>
      </w:r>
    </w:p>
    <w:p w14:paraId="3A4BC5A4" w14:textId="77777777" w:rsidR="000C1D1A" w:rsidRPr="00A8624B" w:rsidRDefault="000C1D1A">
      <w:pPr>
        <w:spacing w:line="276" w:lineRule="auto"/>
        <w:jc w:val="both"/>
        <w:rPr>
          <w:rFonts w:ascii="Helvetica Neue" w:eastAsia="Arial" w:hAnsi="Helvetica Neue" w:cs="Arial"/>
          <w:sz w:val="22"/>
          <w:szCs w:val="22"/>
        </w:rPr>
      </w:pPr>
    </w:p>
    <w:p w14:paraId="07E9F0DC" w14:textId="77777777" w:rsidR="000C1D1A" w:rsidRPr="00A8624B" w:rsidRDefault="000C1D1A">
      <w:pPr>
        <w:spacing w:line="276" w:lineRule="auto"/>
        <w:jc w:val="both"/>
        <w:rPr>
          <w:rFonts w:ascii="Helvetica Neue" w:eastAsia="Arial" w:hAnsi="Helvetica Neue" w:cs="Arial"/>
          <w:sz w:val="22"/>
          <w:szCs w:val="22"/>
        </w:rPr>
      </w:pPr>
    </w:p>
    <w:p w14:paraId="34C9D7F4" w14:textId="77777777" w:rsidR="000C1D1A" w:rsidRPr="00A8624B" w:rsidRDefault="00000000">
      <w:pPr>
        <w:rPr>
          <w:rFonts w:ascii="Helvetica Neue" w:eastAsia="Helvetica Neue" w:hAnsi="Helvetica Neue" w:cs="Arial"/>
          <w:sz w:val="20"/>
          <w:szCs w:val="20"/>
        </w:rPr>
      </w:pPr>
      <w:r w:rsidRPr="00A8624B">
        <w:rPr>
          <w:rFonts w:ascii="Helvetica Neue" w:eastAsia="Helvetica Neue" w:hAnsi="Helvetica Neue" w:cs="Arial"/>
          <w:sz w:val="20"/>
          <w:szCs w:val="20"/>
        </w:rPr>
        <w:t>4</w:t>
      </w:r>
    </w:p>
    <w:p w14:paraId="3E6E6FAD" w14:textId="77777777" w:rsidR="000C1D1A" w:rsidRPr="00A8624B" w:rsidRDefault="00000000">
      <w:pPr>
        <w:jc w:val="both"/>
        <w:rPr>
          <w:rFonts w:ascii="Helvetica Neue" w:eastAsia="Arial" w:hAnsi="Helvetica Neue" w:cs="Arial"/>
          <w:sz w:val="22"/>
          <w:szCs w:val="22"/>
        </w:rPr>
      </w:pPr>
      <w:r w:rsidRPr="00A8624B">
        <w:rPr>
          <w:rFonts w:ascii="Helvetica Neue" w:eastAsia="Helvetica Neue" w:hAnsi="Helvetica Neue" w:cs="Arial"/>
          <w:b/>
          <w:color w:val="FC0084"/>
          <w:sz w:val="30"/>
          <w:szCs w:val="30"/>
        </w:rPr>
        <w:t xml:space="preserve">Community engaged </w:t>
      </w:r>
      <w:proofErr w:type="gramStart"/>
      <w:r w:rsidRPr="00A8624B">
        <w:rPr>
          <w:rFonts w:ascii="Helvetica Neue" w:eastAsia="Helvetica Neue" w:hAnsi="Helvetica Neue" w:cs="Arial"/>
          <w:b/>
          <w:color w:val="FC0084"/>
          <w:sz w:val="30"/>
          <w:szCs w:val="30"/>
        </w:rPr>
        <w:t>practice</w:t>
      </w:r>
      <w:proofErr w:type="gramEnd"/>
    </w:p>
    <w:p w14:paraId="2DBF16FE" w14:textId="77777777" w:rsidR="000C1D1A" w:rsidRPr="00A8624B" w:rsidRDefault="000C1D1A">
      <w:pPr>
        <w:spacing w:line="276" w:lineRule="auto"/>
        <w:jc w:val="both"/>
        <w:rPr>
          <w:rFonts w:ascii="Helvetica Neue" w:eastAsia="Arial" w:hAnsi="Helvetica Neue" w:cs="Arial"/>
          <w:sz w:val="22"/>
          <w:szCs w:val="22"/>
        </w:rPr>
      </w:pPr>
    </w:p>
    <w:p w14:paraId="16E1CB45"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Barnet’s local community is central to this project, and the improvements to </w:t>
      </w:r>
      <w:proofErr w:type="spellStart"/>
      <w:r w:rsidRPr="00A8624B">
        <w:rPr>
          <w:rFonts w:ascii="Helvetica Neue" w:eastAsia="Arial" w:hAnsi="Helvetica Neue" w:cs="Arial"/>
          <w:sz w:val="22"/>
          <w:szCs w:val="22"/>
        </w:rPr>
        <w:t>Copthall</w:t>
      </w:r>
      <w:proofErr w:type="spellEnd"/>
      <w:r w:rsidRPr="00A8624B">
        <w:rPr>
          <w:rFonts w:ascii="Helvetica Neue" w:eastAsia="Arial" w:hAnsi="Helvetica Neue" w:cs="Arial"/>
          <w:sz w:val="22"/>
          <w:szCs w:val="22"/>
        </w:rPr>
        <w:t xml:space="preserve"> Pavilion should provide a space for community organisations, </w:t>
      </w:r>
      <w:proofErr w:type="gramStart"/>
      <w:r w:rsidRPr="00A8624B">
        <w:rPr>
          <w:rFonts w:ascii="Helvetica Neue" w:eastAsia="Arial" w:hAnsi="Helvetica Neue" w:cs="Arial"/>
          <w:sz w:val="22"/>
          <w:szCs w:val="22"/>
        </w:rPr>
        <w:t>groups</w:t>
      </w:r>
      <w:proofErr w:type="gramEnd"/>
      <w:r w:rsidRPr="00A8624B">
        <w:rPr>
          <w:rFonts w:ascii="Helvetica Neue" w:eastAsia="Arial" w:hAnsi="Helvetica Neue" w:cs="Arial"/>
          <w:sz w:val="22"/>
          <w:szCs w:val="22"/>
        </w:rPr>
        <w:t xml:space="preserve"> and residents to feel welcome and a sense of ownership. </w:t>
      </w:r>
    </w:p>
    <w:p w14:paraId="6F3FC3FF" w14:textId="77777777" w:rsidR="000C1D1A" w:rsidRPr="00A8624B" w:rsidRDefault="000C1D1A">
      <w:pPr>
        <w:spacing w:line="276" w:lineRule="auto"/>
        <w:jc w:val="both"/>
        <w:rPr>
          <w:rFonts w:ascii="Helvetica Neue" w:eastAsia="Arial" w:hAnsi="Helvetica Neue" w:cs="Arial"/>
          <w:sz w:val="22"/>
          <w:szCs w:val="22"/>
        </w:rPr>
      </w:pPr>
    </w:p>
    <w:p w14:paraId="7C4EF4BC" w14:textId="057FA604"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lastRenderedPageBreak/>
        <w:t xml:space="preserve">We encourage proposals to take a socially engaged approach and to deliver positive outcomes for </w:t>
      </w:r>
      <w:proofErr w:type="gramStart"/>
      <w:r w:rsidRPr="00A8624B">
        <w:rPr>
          <w:rFonts w:ascii="Helvetica Neue" w:eastAsia="Arial" w:hAnsi="Helvetica Neue" w:cs="Arial"/>
          <w:sz w:val="22"/>
          <w:szCs w:val="22"/>
        </w:rPr>
        <w:t>local residents</w:t>
      </w:r>
      <w:proofErr w:type="gramEnd"/>
      <w:r w:rsidRPr="00A8624B">
        <w:rPr>
          <w:rFonts w:ascii="Helvetica Neue" w:eastAsia="Arial" w:hAnsi="Helvetica Neue" w:cs="Arial"/>
          <w:sz w:val="22"/>
          <w:szCs w:val="22"/>
        </w:rPr>
        <w:t xml:space="preserve"> and local communities. </w:t>
      </w:r>
      <w:r w:rsidR="004E7F6A">
        <w:rPr>
          <w:rFonts w:ascii="Helvetica Neue" w:eastAsia="Arial" w:hAnsi="Helvetica Neue" w:cs="Arial"/>
          <w:sz w:val="22"/>
          <w:szCs w:val="22"/>
        </w:rPr>
        <w:t>The winning team</w:t>
      </w:r>
      <w:r w:rsidRPr="00A8624B">
        <w:rPr>
          <w:rFonts w:ascii="Helvetica Neue" w:eastAsia="Arial" w:hAnsi="Helvetica Neue" w:cs="Arial"/>
          <w:sz w:val="22"/>
          <w:szCs w:val="22"/>
        </w:rPr>
        <w:t xml:space="preserve"> will be invited to meet with community organisations in the area surrounding </w:t>
      </w:r>
      <w:proofErr w:type="spellStart"/>
      <w:r w:rsidRPr="00A8624B">
        <w:rPr>
          <w:rFonts w:ascii="Helvetica Neue" w:eastAsia="Arial" w:hAnsi="Helvetica Neue" w:cs="Arial"/>
          <w:sz w:val="22"/>
          <w:szCs w:val="22"/>
        </w:rPr>
        <w:t>Copthall</w:t>
      </w:r>
      <w:proofErr w:type="spellEnd"/>
      <w:r w:rsidRPr="00A8624B">
        <w:rPr>
          <w:rFonts w:ascii="Helvetica Neue" w:eastAsia="Arial" w:hAnsi="Helvetica Neue" w:cs="Arial"/>
          <w:sz w:val="22"/>
          <w:szCs w:val="22"/>
        </w:rPr>
        <w:t xml:space="preserve"> Playing Fields including representatives from </w:t>
      </w:r>
      <w:proofErr w:type="spellStart"/>
      <w:r w:rsidRPr="00A8624B">
        <w:rPr>
          <w:rFonts w:ascii="Helvetica Neue" w:eastAsia="Arial" w:hAnsi="Helvetica Neue" w:cs="Arial"/>
          <w:sz w:val="22"/>
          <w:szCs w:val="22"/>
        </w:rPr>
        <w:t>Copthall</w:t>
      </w:r>
      <w:proofErr w:type="spellEnd"/>
      <w:r w:rsidRPr="00A8624B">
        <w:rPr>
          <w:rFonts w:ascii="Helvetica Neue" w:eastAsia="Arial" w:hAnsi="Helvetica Neue" w:cs="Arial"/>
          <w:sz w:val="22"/>
          <w:szCs w:val="22"/>
        </w:rPr>
        <w:t xml:space="preserve"> Community Sports Group</w:t>
      </w:r>
      <w:r w:rsidR="0010394F">
        <w:rPr>
          <w:rFonts w:ascii="Helvetica Neue" w:eastAsia="Arial" w:hAnsi="Helvetica Neue" w:cs="Arial"/>
          <w:sz w:val="22"/>
          <w:szCs w:val="22"/>
        </w:rPr>
        <w:t xml:space="preserve"> </w:t>
      </w:r>
      <w:r w:rsidRPr="00A8624B">
        <w:rPr>
          <w:rFonts w:ascii="Helvetica Neue" w:eastAsia="Arial" w:hAnsi="Helvetica Neue" w:cs="Arial"/>
          <w:sz w:val="22"/>
          <w:szCs w:val="22"/>
        </w:rPr>
        <w:t>to develop their concepts.</w:t>
      </w:r>
      <w:r w:rsidR="004E7F6A">
        <w:rPr>
          <w:rFonts w:ascii="Helvetica Neue" w:eastAsia="Arial" w:hAnsi="Helvetica Neue" w:cs="Arial"/>
          <w:sz w:val="22"/>
          <w:szCs w:val="22"/>
        </w:rPr>
        <w:t xml:space="preserve"> </w:t>
      </w:r>
    </w:p>
    <w:p w14:paraId="7C0FCE19" w14:textId="77777777" w:rsidR="000C1D1A" w:rsidRPr="00A8624B" w:rsidRDefault="000C1D1A">
      <w:pPr>
        <w:spacing w:line="276" w:lineRule="auto"/>
        <w:jc w:val="both"/>
        <w:rPr>
          <w:rFonts w:ascii="Helvetica Neue" w:eastAsia="Arial" w:hAnsi="Helvetica Neue" w:cs="Arial"/>
          <w:sz w:val="22"/>
          <w:szCs w:val="22"/>
        </w:rPr>
      </w:pPr>
    </w:p>
    <w:p w14:paraId="05629464"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The design proposals need to foster participation and respond to the local context, but we are particularly looking for submissions that propose a collaborative approach with local organisations including schools, </w:t>
      </w:r>
      <w:proofErr w:type="gramStart"/>
      <w:r w:rsidRPr="00A8624B">
        <w:rPr>
          <w:rFonts w:ascii="Helvetica Neue" w:eastAsia="Arial" w:hAnsi="Helvetica Neue" w:cs="Arial"/>
          <w:sz w:val="22"/>
          <w:szCs w:val="22"/>
        </w:rPr>
        <w:t>groups</w:t>
      </w:r>
      <w:proofErr w:type="gramEnd"/>
      <w:r w:rsidRPr="00A8624B">
        <w:rPr>
          <w:rFonts w:ascii="Helvetica Neue" w:eastAsia="Arial" w:hAnsi="Helvetica Neue" w:cs="Arial"/>
          <w:sz w:val="22"/>
          <w:szCs w:val="22"/>
        </w:rPr>
        <w:t xml:space="preserve"> or residents. Your proposal could be in partnership with existing groups or outline how this collaboration would realistically work in the months leading up to the </w:t>
      </w:r>
      <w:proofErr w:type="gramStart"/>
      <w:r w:rsidRPr="00A8624B">
        <w:rPr>
          <w:rFonts w:ascii="Helvetica Neue" w:eastAsia="Arial" w:hAnsi="Helvetica Neue" w:cs="Arial"/>
          <w:sz w:val="22"/>
          <w:szCs w:val="22"/>
        </w:rPr>
        <w:t>Festival</w:t>
      </w:r>
      <w:proofErr w:type="gramEnd"/>
      <w:r w:rsidRPr="00A8624B">
        <w:rPr>
          <w:rFonts w:ascii="Helvetica Neue" w:eastAsia="Arial" w:hAnsi="Helvetica Neue" w:cs="Arial"/>
          <w:sz w:val="22"/>
          <w:szCs w:val="22"/>
        </w:rPr>
        <w:t>, including reward and recognition.</w:t>
      </w:r>
    </w:p>
    <w:p w14:paraId="31E364D2" w14:textId="77777777" w:rsidR="000C1D1A" w:rsidRPr="00A8624B" w:rsidRDefault="000C1D1A">
      <w:pPr>
        <w:spacing w:line="276" w:lineRule="auto"/>
        <w:jc w:val="both"/>
        <w:rPr>
          <w:rFonts w:ascii="Helvetica Neue" w:eastAsia="Arial" w:hAnsi="Helvetica Neue" w:cs="Arial"/>
          <w:sz w:val="22"/>
          <w:szCs w:val="22"/>
        </w:rPr>
      </w:pPr>
    </w:p>
    <w:p w14:paraId="7B9F915F" w14:textId="7B01D2CA"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sz w:val="22"/>
          <w:szCs w:val="22"/>
        </w:rPr>
        <w:t xml:space="preserve">The LFA and London Borough of Barnet </w:t>
      </w:r>
      <w:r w:rsidR="004E7F6A">
        <w:rPr>
          <w:rFonts w:ascii="Helvetica Neue" w:eastAsia="Arial" w:hAnsi="Helvetica Neue" w:cs="Arial"/>
          <w:sz w:val="22"/>
          <w:szCs w:val="22"/>
        </w:rPr>
        <w:t>will</w:t>
      </w:r>
      <w:r w:rsidRPr="00A8624B">
        <w:rPr>
          <w:rFonts w:ascii="Helvetica Neue" w:eastAsia="Arial" w:hAnsi="Helvetica Neue" w:cs="Arial"/>
          <w:sz w:val="22"/>
          <w:szCs w:val="22"/>
        </w:rPr>
        <w:t xml:space="preserve"> provide </w:t>
      </w:r>
      <w:r w:rsidR="004E7F6A">
        <w:rPr>
          <w:rFonts w:ascii="Helvetica Neue" w:eastAsia="Arial" w:hAnsi="Helvetica Neue" w:cs="Arial"/>
          <w:sz w:val="22"/>
          <w:szCs w:val="22"/>
        </w:rPr>
        <w:t>links with</w:t>
      </w:r>
      <w:r w:rsidRPr="00A8624B">
        <w:rPr>
          <w:rFonts w:ascii="Helvetica Neue" w:eastAsia="Arial" w:hAnsi="Helvetica Neue" w:cs="Arial"/>
          <w:sz w:val="22"/>
          <w:szCs w:val="22"/>
        </w:rPr>
        <w:t xml:space="preserve"> community organisations and groups, as well as guidance on collaborative and equal working relationships</w:t>
      </w:r>
      <w:r w:rsidR="004E7F6A">
        <w:rPr>
          <w:rFonts w:ascii="Helvetica Neue" w:eastAsia="Arial" w:hAnsi="Helvetica Neue" w:cs="Arial"/>
          <w:sz w:val="22"/>
          <w:szCs w:val="22"/>
        </w:rPr>
        <w:t xml:space="preserve">, to the winning design team on appointment. </w:t>
      </w:r>
    </w:p>
    <w:p w14:paraId="3398D57C" w14:textId="77777777" w:rsidR="000C1D1A" w:rsidRPr="00A8624B" w:rsidRDefault="000C1D1A">
      <w:pPr>
        <w:spacing w:line="276" w:lineRule="auto"/>
        <w:jc w:val="both"/>
        <w:rPr>
          <w:rFonts w:ascii="Helvetica Neue" w:eastAsia="Arial" w:hAnsi="Helvetica Neue" w:cs="Arial"/>
          <w:sz w:val="22"/>
          <w:szCs w:val="22"/>
        </w:rPr>
      </w:pPr>
    </w:p>
    <w:p w14:paraId="0942C626" w14:textId="77777777" w:rsidR="000C1D1A" w:rsidRPr="00A8624B" w:rsidRDefault="00000000">
      <w:pPr>
        <w:spacing w:line="276" w:lineRule="auto"/>
        <w:jc w:val="both"/>
        <w:rPr>
          <w:rFonts w:ascii="Helvetica Neue" w:eastAsia="Arial" w:hAnsi="Helvetica Neue" w:cs="Arial"/>
          <w:sz w:val="22"/>
          <w:szCs w:val="22"/>
        </w:rPr>
      </w:pPr>
      <w:r w:rsidRPr="00A8624B">
        <w:rPr>
          <w:rFonts w:ascii="Helvetica Neue" w:eastAsia="Arial" w:hAnsi="Helvetica Neue" w:cs="Arial"/>
          <w:b/>
          <w:sz w:val="22"/>
          <w:szCs w:val="22"/>
        </w:rPr>
        <w:t xml:space="preserve">If you are a local stakeholder who would love to get involved, please email </w:t>
      </w:r>
      <w:hyperlink r:id="rId13">
        <w:r w:rsidRPr="00A8624B">
          <w:rPr>
            <w:rFonts w:ascii="Helvetica Neue" w:eastAsia="Arial" w:hAnsi="Helvetica Neue" w:cs="Arial"/>
            <w:b/>
            <w:color w:val="1155CC"/>
            <w:sz w:val="22"/>
            <w:szCs w:val="22"/>
            <w:u w:val="single"/>
          </w:rPr>
          <w:t>info@londonfestivalofarchitecture.org</w:t>
        </w:r>
      </w:hyperlink>
      <w:r w:rsidRPr="00A8624B">
        <w:rPr>
          <w:rFonts w:ascii="Helvetica Neue" w:eastAsia="Arial" w:hAnsi="Helvetica Neue" w:cs="Arial"/>
          <w:b/>
          <w:sz w:val="22"/>
          <w:szCs w:val="22"/>
        </w:rPr>
        <w:t xml:space="preserve"> with a short biography of yourself and your work, as well as any relevant experience and your reasons for wanting to be a part of this project. </w:t>
      </w:r>
    </w:p>
    <w:p w14:paraId="61B859F3" w14:textId="77777777" w:rsidR="000C1D1A" w:rsidRPr="00A8624B" w:rsidRDefault="000C1D1A">
      <w:pPr>
        <w:spacing w:line="276" w:lineRule="auto"/>
        <w:jc w:val="both"/>
        <w:rPr>
          <w:rFonts w:ascii="Helvetica Neue" w:eastAsia="Helvetica Neue" w:hAnsi="Helvetica Neue" w:cs="Arial"/>
          <w:i/>
          <w:color w:val="808080"/>
          <w:sz w:val="20"/>
          <w:szCs w:val="20"/>
        </w:rPr>
      </w:pPr>
    </w:p>
    <w:p w14:paraId="785F9751" w14:textId="77777777" w:rsidR="000C1D1A" w:rsidRPr="00A8624B" w:rsidRDefault="000C1D1A">
      <w:pPr>
        <w:jc w:val="both"/>
        <w:rPr>
          <w:rFonts w:ascii="Helvetica Neue" w:eastAsia="Helvetica Neue" w:hAnsi="Helvetica Neue" w:cs="Arial"/>
          <w:color w:val="000000"/>
          <w:sz w:val="20"/>
          <w:szCs w:val="20"/>
        </w:rPr>
      </w:pPr>
    </w:p>
    <w:p w14:paraId="063CE8AE" w14:textId="77777777" w:rsidR="000C1D1A" w:rsidRPr="00A8624B" w:rsidRDefault="00000000">
      <w:pPr>
        <w:rPr>
          <w:rFonts w:ascii="Helvetica Neue" w:eastAsia="Helvetica Neue" w:hAnsi="Helvetica Neue" w:cs="Arial"/>
          <w:sz w:val="20"/>
          <w:szCs w:val="20"/>
        </w:rPr>
      </w:pPr>
      <w:r w:rsidRPr="00A8624B">
        <w:rPr>
          <w:rFonts w:ascii="Helvetica Neue" w:eastAsia="Helvetica Neue" w:hAnsi="Helvetica Neue" w:cs="Arial"/>
          <w:sz w:val="20"/>
          <w:szCs w:val="20"/>
        </w:rPr>
        <w:t>5</w:t>
      </w:r>
    </w:p>
    <w:p w14:paraId="69B6FE33"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Budget</w:t>
      </w:r>
    </w:p>
    <w:p w14:paraId="2C42E410" w14:textId="77777777" w:rsidR="000C1D1A" w:rsidRPr="00A8624B" w:rsidRDefault="000C1D1A">
      <w:pPr>
        <w:rPr>
          <w:rFonts w:ascii="Helvetica Neue" w:eastAsia="Helvetica Neue" w:hAnsi="Helvetica Neue" w:cs="Arial"/>
          <w:sz w:val="20"/>
          <w:szCs w:val="20"/>
        </w:rPr>
      </w:pPr>
    </w:p>
    <w:p w14:paraId="1D34051E" w14:textId="77777777" w:rsidR="000C1D1A" w:rsidRPr="00A8624B" w:rsidRDefault="00000000">
      <w:pPr>
        <w:jc w:val="both"/>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The total budget available for delivery of this project is circa £</w:t>
      </w:r>
      <w:r w:rsidRPr="00A8624B">
        <w:rPr>
          <w:rFonts w:ascii="Helvetica Neue" w:eastAsia="Helvetica Neue" w:hAnsi="Helvetica Neue" w:cs="Arial"/>
          <w:sz w:val="22"/>
          <w:szCs w:val="22"/>
        </w:rPr>
        <w:t>35,000</w:t>
      </w:r>
      <w:r w:rsidRPr="00A8624B">
        <w:rPr>
          <w:rFonts w:ascii="Helvetica Neue" w:eastAsia="Helvetica Neue" w:hAnsi="Helvetica Neue" w:cs="Arial"/>
          <w:color w:val="FF0000"/>
          <w:sz w:val="22"/>
          <w:szCs w:val="22"/>
        </w:rPr>
        <w:t xml:space="preserve"> </w:t>
      </w:r>
      <w:r w:rsidRPr="00A8624B">
        <w:rPr>
          <w:rFonts w:ascii="Helvetica Neue" w:eastAsia="Helvetica Neue" w:hAnsi="Helvetica Neue" w:cs="Arial"/>
          <w:color w:val="000000"/>
          <w:sz w:val="22"/>
          <w:szCs w:val="22"/>
        </w:rPr>
        <w:t>+ VAT. This needs to include all costs associated with implementation</w:t>
      </w:r>
      <w:r w:rsidRPr="00A8624B">
        <w:rPr>
          <w:rFonts w:ascii="Helvetica Neue" w:eastAsia="Helvetica Neue" w:hAnsi="Helvetica Neue" w:cs="Arial"/>
          <w:sz w:val="22"/>
          <w:szCs w:val="22"/>
        </w:rPr>
        <w:t>:</w:t>
      </w:r>
      <w:r w:rsidRPr="00A8624B">
        <w:rPr>
          <w:rFonts w:ascii="Helvetica Neue" w:eastAsia="Helvetica Neue" w:hAnsi="Helvetica Neue" w:cs="Arial"/>
          <w:color w:val="000000"/>
          <w:sz w:val="22"/>
          <w:szCs w:val="22"/>
        </w:rPr>
        <w:t xml:space="preserve"> materials, any necessary </w:t>
      </w:r>
      <w:r w:rsidRPr="00A8624B">
        <w:rPr>
          <w:rFonts w:ascii="Helvetica Neue" w:eastAsia="Helvetica Neue" w:hAnsi="Helvetica Neue" w:cs="Arial"/>
          <w:sz w:val="22"/>
          <w:szCs w:val="22"/>
        </w:rPr>
        <w:t>licences</w:t>
      </w:r>
      <w:r w:rsidRPr="00A8624B">
        <w:rPr>
          <w:rFonts w:ascii="Helvetica Neue" w:eastAsia="Helvetica Neue" w:hAnsi="Helvetica Neue" w:cs="Arial"/>
          <w:color w:val="000000"/>
          <w:sz w:val="22"/>
          <w:szCs w:val="22"/>
        </w:rPr>
        <w:t>/planning fees, maintenance</w:t>
      </w:r>
      <w:r w:rsidRPr="00A8624B">
        <w:rPr>
          <w:rFonts w:ascii="Helvetica Neue" w:eastAsia="Helvetica Neue" w:hAnsi="Helvetica Neue" w:cs="Arial"/>
          <w:sz w:val="22"/>
          <w:szCs w:val="22"/>
        </w:rPr>
        <w:t>,</w:t>
      </w:r>
      <w:r w:rsidRPr="00A8624B">
        <w:rPr>
          <w:rFonts w:ascii="Helvetica Neue" w:eastAsia="Helvetica Neue" w:hAnsi="Helvetica Neue" w:cs="Arial"/>
          <w:color w:val="000000"/>
          <w:sz w:val="22"/>
          <w:szCs w:val="22"/>
        </w:rPr>
        <w:t xml:space="preserve"> other capital costs and contingency. Minimum contingency within the budget should be 10%</w:t>
      </w:r>
      <w:r w:rsidRPr="00A8624B">
        <w:rPr>
          <w:rFonts w:ascii="Helvetica Neue" w:eastAsia="Helvetica Neue" w:hAnsi="Helvetica Neue" w:cs="Arial"/>
          <w:sz w:val="22"/>
          <w:szCs w:val="22"/>
        </w:rPr>
        <w:t>,</w:t>
      </w:r>
      <w:r w:rsidRPr="00A8624B">
        <w:rPr>
          <w:rFonts w:ascii="Helvetica Neue" w:eastAsia="Helvetica Neue" w:hAnsi="Helvetica Neue" w:cs="Arial"/>
          <w:color w:val="000000"/>
          <w:sz w:val="22"/>
          <w:szCs w:val="22"/>
        </w:rPr>
        <w:t xml:space="preserve"> although we recommend allocating 15% contingency. </w:t>
      </w:r>
    </w:p>
    <w:p w14:paraId="6FB5186D" w14:textId="77777777" w:rsidR="000C1D1A" w:rsidRPr="00A8624B" w:rsidRDefault="000C1D1A">
      <w:pPr>
        <w:jc w:val="both"/>
        <w:rPr>
          <w:rFonts w:ascii="Helvetica Neue" w:eastAsia="Helvetica Neue" w:hAnsi="Helvetica Neue" w:cs="Arial"/>
          <w:sz w:val="22"/>
          <w:szCs w:val="22"/>
        </w:rPr>
      </w:pPr>
    </w:p>
    <w:p w14:paraId="11770736" w14:textId="77777777" w:rsidR="000C1D1A" w:rsidRPr="00A8624B" w:rsidRDefault="00000000">
      <w:pPr>
        <w:spacing w:line="276" w:lineRule="auto"/>
        <w:jc w:val="both"/>
        <w:rPr>
          <w:rFonts w:ascii="Helvetica Neue" w:eastAsia="Helvetica Neue" w:hAnsi="Helvetica Neue" w:cs="Arial"/>
          <w:color w:val="000000"/>
          <w:sz w:val="22"/>
          <w:szCs w:val="22"/>
        </w:rPr>
      </w:pPr>
      <w:r w:rsidRPr="00A8624B">
        <w:rPr>
          <w:rFonts w:ascii="Helvetica Neue" w:eastAsia="Arial" w:hAnsi="Helvetica Neue" w:cs="Arial"/>
          <w:sz w:val="22"/>
          <w:szCs w:val="22"/>
        </w:rPr>
        <w:t>The budget allocation for the different project components (design fee, engagement activities, physical installation) is not prescribed. You are invited to suggest how you would plan to split the budget in your proposal.</w:t>
      </w:r>
    </w:p>
    <w:p w14:paraId="1E5C4E9A" w14:textId="77777777" w:rsidR="000C1D1A" w:rsidRPr="00A8624B" w:rsidRDefault="000C1D1A">
      <w:pPr>
        <w:rPr>
          <w:rFonts w:ascii="Helvetica Neue" w:eastAsia="Quattrocento Sans" w:hAnsi="Helvetica Neue" w:cs="Arial"/>
          <w:color w:val="172B4D"/>
          <w:sz w:val="21"/>
          <w:szCs w:val="21"/>
        </w:rPr>
      </w:pPr>
    </w:p>
    <w:p w14:paraId="56403552" w14:textId="77777777" w:rsidR="000C1D1A" w:rsidRPr="00A8624B" w:rsidRDefault="00000000">
      <w:pPr>
        <w:jc w:val="both"/>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 xml:space="preserve">The winning team will be responsible for leading on the engagement, </w:t>
      </w:r>
      <w:proofErr w:type="gramStart"/>
      <w:r w:rsidRPr="00A8624B">
        <w:rPr>
          <w:rFonts w:ascii="Helvetica Neue" w:eastAsia="Helvetica Neue" w:hAnsi="Helvetica Neue" w:cs="Arial"/>
          <w:color w:val="000000"/>
          <w:sz w:val="22"/>
          <w:szCs w:val="22"/>
        </w:rPr>
        <w:t>fabrication</w:t>
      </w:r>
      <w:proofErr w:type="gramEnd"/>
      <w:r w:rsidRPr="00A8624B">
        <w:rPr>
          <w:rFonts w:ascii="Helvetica Neue" w:eastAsia="Helvetica Neue" w:hAnsi="Helvetica Neue" w:cs="Arial"/>
          <w:color w:val="000000"/>
          <w:sz w:val="22"/>
          <w:szCs w:val="22"/>
        </w:rPr>
        <w:t xml:space="preserve"> and installation of the design, whilst working closely with</w:t>
      </w:r>
      <w:r w:rsidRPr="00A8624B">
        <w:rPr>
          <w:rFonts w:ascii="Helvetica Neue" w:eastAsia="Helvetica Neue" w:hAnsi="Helvetica Neue" w:cs="Arial"/>
          <w:sz w:val="22"/>
          <w:szCs w:val="22"/>
        </w:rPr>
        <w:t xml:space="preserve"> </w:t>
      </w:r>
      <w:r w:rsidRPr="00A8624B">
        <w:rPr>
          <w:rFonts w:ascii="Helvetica Neue" w:eastAsia="Helvetica Neue" w:hAnsi="Helvetica Neue" w:cs="Arial"/>
          <w:color w:val="000000"/>
          <w:sz w:val="22"/>
          <w:szCs w:val="22"/>
        </w:rPr>
        <w:t xml:space="preserve">internal teams from </w:t>
      </w:r>
      <w:r w:rsidRPr="00A8624B">
        <w:rPr>
          <w:rFonts w:ascii="Helvetica Neue" w:eastAsia="Helvetica Neue" w:hAnsi="Helvetica Neue" w:cs="Arial"/>
          <w:sz w:val="22"/>
          <w:szCs w:val="22"/>
        </w:rPr>
        <w:t>LFA and London Borough of Barnet</w:t>
      </w:r>
      <w:r w:rsidRPr="00A8624B">
        <w:rPr>
          <w:rFonts w:ascii="Helvetica Neue" w:eastAsia="Helvetica Neue" w:hAnsi="Helvetica Neue" w:cs="Arial"/>
          <w:color w:val="000000"/>
          <w:sz w:val="22"/>
          <w:szCs w:val="22"/>
        </w:rPr>
        <w:t xml:space="preserve"> to facilitate the installation. </w:t>
      </w:r>
    </w:p>
    <w:p w14:paraId="784A80A6" w14:textId="77777777" w:rsidR="000C1D1A" w:rsidRPr="00A8624B" w:rsidRDefault="000C1D1A">
      <w:pPr>
        <w:jc w:val="both"/>
        <w:rPr>
          <w:rFonts w:ascii="Helvetica Neue" w:eastAsia="Helvetica Neue" w:hAnsi="Helvetica Neue" w:cs="Arial"/>
          <w:color w:val="000000"/>
          <w:sz w:val="22"/>
          <w:szCs w:val="22"/>
        </w:rPr>
      </w:pPr>
    </w:p>
    <w:p w14:paraId="5D3655CA" w14:textId="77777777" w:rsidR="000C1D1A" w:rsidRPr="00A8624B" w:rsidRDefault="00000000">
      <w:pPr>
        <w:jc w:val="both"/>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 xml:space="preserve">The winning team will be expected to undertake the following tasks: </w:t>
      </w:r>
    </w:p>
    <w:p w14:paraId="08861F65" w14:textId="77777777" w:rsidR="000C1D1A" w:rsidRPr="00A8624B" w:rsidRDefault="00000000">
      <w:pPr>
        <w:numPr>
          <w:ilvl w:val="0"/>
          <w:numId w:val="10"/>
        </w:numPr>
        <w:pBdr>
          <w:top w:val="nil"/>
          <w:left w:val="nil"/>
          <w:bottom w:val="nil"/>
          <w:right w:val="nil"/>
          <w:between w:val="nil"/>
        </w:pBdr>
        <w:jc w:val="both"/>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 xml:space="preserve">To develop a fully costed, feasible design that can be installed </w:t>
      </w:r>
      <w:r w:rsidRPr="00A8624B">
        <w:rPr>
          <w:rFonts w:ascii="Helvetica Neue" w:eastAsia="Helvetica Neue" w:hAnsi="Helvetica Neue" w:cs="Arial"/>
          <w:sz w:val="22"/>
          <w:szCs w:val="22"/>
        </w:rPr>
        <w:t>for or during June 2024</w:t>
      </w:r>
    </w:p>
    <w:p w14:paraId="1C6F2695" w14:textId="77777777" w:rsidR="000C1D1A" w:rsidRPr="00A8624B" w:rsidRDefault="00000000">
      <w:pPr>
        <w:numPr>
          <w:ilvl w:val="0"/>
          <w:numId w:val="10"/>
        </w:numPr>
        <w:pBdr>
          <w:top w:val="nil"/>
          <w:left w:val="nil"/>
          <w:bottom w:val="nil"/>
          <w:right w:val="nil"/>
          <w:between w:val="nil"/>
        </w:pBdr>
        <w:jc w:val="both"/>
        <w:rPr>
          <w:rFonts w:ascii="Helvetica Neue" w:eastAsia="Helvetica Neue" w:hAnsi="Helvetica Neue" w:cs="Arial"/>
          <w:sz w:val="22"/>
          <w:szCs w:val="22"/>
        </w:rPr>
      </w:pPr>
      <w:r w:rsidRPr="00A8624B">
        <w:rPr>
          <w:rFonts w:ascii="Helvetica Neue" w:eastAsia="Helvetica Neue" w:hAnsi="Helvetica Neue" w:cs="Arial"/>
          <w:sz w:val="22"/>
          <w:szCs w:val="22"/>
        </w:rPr>
        <w:t>Programme and deliver public engagement and consultation during the design development and delivery phase of the project, with a focus on the weekend of 8 and 9 June 2024</w:t>
      </w:r>
    </w:p>
    <w:p w14:paraId="6F27E124" w14:textId="77777777" w:rsidR="000C1D1A" w:rsidRPr="00A8624B" w:rsidRDefault="00000000">
      <w:pPr>
        <w:numPr>
          <w:ilvl w:val="0"/>
          <w:numId w:val="10"/>
        </w:numPr>
        <w:pBdr>
          <w:top w:val="nil"/>
          <w:left w:val="nil"/>
          <w:bottom w:val="nil"/>
          <w:right w:val="nil"/>
          <w:between w:val="nil"/>
        </w:pBdr>
        <w:jc w:val="both"/>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 xml:space="preserve">Project management of the installation of </w:t>
      </w:r>
      <w:r w:rsidRPr="00A8624B">
        <w:rPr>
          <w:rFonts w:ascii="Helvetica Neue" w:eastAsia="Helvetica Neue" w:hAnsi="Helvetica Neue" w:cs="Arial"/>
          <w:sz w:val="22"/>
          <w:szCs w:val="22"/>
        </w:rPr>
        <w:t>the intervention(s)</w:t>
      </w:r>
    </w:p>
    <w:p w14:paraId="67F51910" w14:textId="77777777" w:rsidR="000C1D1A" w:rsidRPr="00A8624B" w:rsidRDefault="00000000">
      <w:pPr>
        <w:numPr>
          <w:ilvl w:val="0"/>
          <w:numId w:val="10"/>
        </w:numPr>
        <w:pBdr>
          <w:top w:val="nil"/>
          <w:left w:val="nil"/>
          <w:bottom w:val="nil"/>
          <w:right w:val="nil"/>
          <w:between w:val="nil"/>
        </w:pBd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Produce </w:t>
      </w:r>
      <w:proofErr w:type="gramStart"/>
      <w:r w:rsidRPr="00A8624B">
        <w:rPr>
          <w:rFonts w:ascii="Helvetica Neue" w:eastAsia="Helvetica Neue" w:hAnsi="Helvetica Neue" w:cs="Arial"/>
          <w:sz w:val="22"/>
          <w:szCs w:val="22"/>
        </w:rPr>
        <w:t>a brief summary</w:t>
      </w:r>
      <w:proofErr w:type="gramEnd"/>
      <w:r w:rsidRPr="00A8624B">
        <w:rPr>
          <w:rFonts w:ascii="Helvetica Neue" w:eastAsia="Helvetica Neue" w:hAnsi="Helvetica Neue" w:cs="Arial"/>
          <w:sz w:val="22"/>
          <w:szCs w:val="22"/>
        </w:rPr>
        <w:t xml:space="preserve"> of findings from the consultation for Barnet Council</w:t>
      </w:r>
    </w:p>
    <w:p w14:paraId="40CF65BC" w14:textId="77777777" w:rsidR="000C1D1A" w:rsidRPr="00A8624B" w:rsidRDefault="000C1D1A">
      <w:pPr>
        <w:jc w:val="both"/>
        <w:rPr>
          <w:rFonts w:ascii="Helvetica Neue" w:eastAsia="Helvetica Neue" w:hAnsi="Helvetica Neue" w:cs="Arial"/>
          <w:color w:val="808080"/>
          <w:sz w:val="20"/>
          <w:szCs w:val="20"/>
        </w:rPr>
      </w:pPr>
    </w:p>
    <w:p w14:paraId="2E87AA73" w14:textId="77777777" w:rsidR="005949BC" w:rsidRPr="00A8624B" w:rsidRDefault="005949BC">
      <w:pPr>
        <w:jc w:val="both"/>
        <w:rPr>
          <w:rFonts w:ascii="Helvetica Neue" w:eastAsia="Helvetica Neue" w:hAnsi="Helvetica Neue" w:cs="Arial"/>
          <w:color w:val="808080"/>
          <w:sz w:val="20"/>
          <w:szCs w:val="20"/>
        </w:rPr>
      </w:pPr>
    </w:p>
    <w:p w14:paraId="6C6C9E10" w14:textId="77777777" w:rsidR="000C1D1A" w:rsidRPr="00A8624B" w:rsidRDefault="000C1D1A">
      <w:pPr>
        <w:jc w:val="both"/>
        <w:rPr>
          <w:rFonts w:ascii="Helvetica Neue" w:eastAsia="Helvetica Neue" w:hAnsi="Helvetica Neue" w:cs="Arial"/>
          <w:color w:val="808080"/>
          <w:sz w:val="20"/>
          <w:szCs w:val="20"/>
        </w:rPr>
      </w:pPr>
    </w:p>
    <w:p w14:paraId="1DF8C92C" w14:textId="77777777" w:rsidR="000C1D1A" w:rsidRPr="00A8624B" w:rsidRDefault="00000000">
      <w:pPr>
        <w:rPr>
          <w:rFonts w:ascii="Helvetica Neue" w:eastAsia="Helvetica Neue" w:hAnsi="Helvetica Neue" w:cs="Arial"/>
          <w:sz w:val="20"/>
          <w:szCs w:val="20"/>
        </w:rPr>
      </w:pPr>
      <w:r w:rsidRPr="00A8624B">
        <w:rPr>
          <w:rFonts w:ascii="Helvetica Neue" w:eastAsia="Helvetica Neue" w:hAnsi="Helvetica Neue" w:cs="Arial"/>
          <w:sz w:val="20"/>
          <w:szCs w:val="20"/>
        </w:rPr>
        <w:t>6</w:t>
      </w:r>
    </w:p>
    <w:p w14:paraId="6C4A4C1D"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 xml:space="preserve">Eligibility </w:t>
      </w:r>
    </w:p>
    <w:p w14:paraId="7956D809" w14:textId="77777777" w:rsidR="000C1D1A" w:rsidRPr="00A8624B" w:rsidRDefault="000C1D1A">
      <w:pPr>
        <w:jc w:val="both"/>
        <w:rPr>
          <w:rFonts w:ascii="Helvetica Neue" w:eastAsia="Helvetica Neue" w:hAnsi="Helvetica Neue" w:cs="Arial"/>
          <w:b/>
          <w:sz w:val="22"/>
          <w:szCs w:val="22"/>
        </w:rPr>
      </w:pPr>
    </w:p>
    <w:p w14:paraId="13AAD9DE" w14:textId="2458B510" w:rsidR="000C1D1A" w:rsidRPr="0010394F" w:rsidRDefault="00000000" w:rsidP="0010394F">
      <w:pPr>
        <w:jc w:val="both"/>
        <w:rPr>
          <w:rFonts w:ascii="Helvetica Neue" w:eastAsia="Helvetica Neue" w:hAnsi="Helvetica Neue" w:cs="Arial"/>
          <w:sz w:val="22"/>
          <w:szCs w:val="22"/>
        </w:rPr>
      </w:pPr>
      <w:r w:rsidRPr="0010394F">
        <w:rPr>
          <w:rFonts w:ascii="Helvetica Neue" w:eastAsia="Helvetica Neue" w:hAnsi="Helvetica Neue" w:cs="Arial"/>
          <w:sz w:val="22"/>
          <w:szCs w:val="22"/>
        </w:rPr>
        <w:t>The competition is open to architects, designers, engineers, artists, urbanists, community social enterprises and creative organisations. The selected project team must</w:t>
      </w:r>
    </w:p>
    <w:p w14:paraId="1C74D239" w14:textId="77777777" w:rsidR="000C1D1A" w:rsidRPr="0010394F" w:rsidRDefault="00000000" w:rsidP="0010394F">
      <w:pPr>
        <w:jc w:val="both"/>
        <w:rPr>
          <w:rFonts w:ascii="Helvetica Neue" w:eastAsia="Helvetica Neue" w:hAnsi="Helvetica Neue" w:cs="Arial"/>
          <w:sz w:val="22"/>
          <w:szCs w:val="22"/>
        </w:rPr>
      </w:pPr>
      <w:r w:rsidRPr="0010394F">
        <w:rPr>
          <w:rFonts w:ascii="Helvetica Neue" w:eastAsia="Helvetica Neue" w:hAnsi="Helvetica Neue" w:cs="Arial"/>
          <w:sz w:val="22"/>
          <w:szCs w:val="22"/>
        </w:rPr>
        <w:t xml:space="preserve">include a named architect, </w:t>
      </w:r>
      <w:proofErr w:type="gramStart"/>
      <w:r w:rsidRPr="0010394F">
        <w:rPr>
          <w:rFonts w:ascii="Helvetica Neue" w:eastAsia="Helvetica Neue" w:hAnsi="Helvetica Neue" w:cs="Arial"/>
          <w:sz w:val="22"/>
          <w:szCs w:val="22"/>
        </w:rPr>
        <w:t>engineer</w:t>
      </w:r>
      <w:proofErr w:type="gramEnd"/>
      <w:r w:rsidRPr="0010394F">
        <w:rPr>
          <w:rFonts w:ascii="Helvetica Neue" w:eastAsia="Helvetica Neue" w:hAnsi="Helvetica Neue" w:cs="Arial"/>
          <w:sz w:val="22"/>
          <w:szCs w:val="22"/>
        </w:rPr>
        <w:t xml:space="preserve"> or designer but we are looking for cross disciplinary teams that reflect this diverse expertise and experience.</w:t>
      </w:r>
    </w:p>
    <w:p w14:paraId="48B18D81" w14:textId="77777777" w:rsidR="000C1D1A" w:rsidRPr="0010394F" w:rsidRDefault="000C1D1A" w:rsidP="0010394F">
      <w:pPr>
        <w:jc w:val="both"/>
        <w:rPr>
          <w:rFonts w:ascii="Helvetica Neue" w:eastAsia="Helvetica Neue" w:hAnsi="Helvetica Neue" w:cs="Arial"/>
          <w:sz w:val="22"/>
          <w:szCs w:val="22"/>
        </w:rPr>
      </w:pPr>
    </w:p>
    <w:p w14:paraId="5E8E5B90" w14:textId="77777777" w:rsidR="000C1D1A" w:rsidRPr="0010394F" w:rsidRDefault="00000000" w:rsidP="0010394F">
      <w:pPr>
        <w:jc w:val="both"/>
        <w:rPr>
          <w:rFonts w:ascii="Helvetica Neue" w:eastAsia="Helvetica Neue" w:hAnsi="Helvetica Neue" w:cs="Arial"/>
          <w:sz w:val="22"/>
          <w:szCs w:val="22"/>
        </w:rPr>
      </w:pPr>
      <w:r w:rsidRPr="0010394F">
        <w:rPr>
          <w:rFonts w:ascii="Helvetica Neue" w:eastAsia="Helvetica Neue" w:hAnsi="Helvetica Neue" w:cs="Arial"/>
          <w:sz w:val="22"/>
          <w:szCs w:val="22"/>
        </w:rPr>
        <w:t>The judges encourage entries from, or collaborations with local groups or those who are underrepresented in decision making about public space. The focus is on inclusivity, cross-</w:t>
      </w:r>
      <w:proofErr w:type="gramStart"/>
      <w:r w:rsidRPr="0010394F">
        <w:rPr>
          <w:rFonts w:ascii="Helvetica Neue" w:eastAsia="Helvetica Neue" w:hAnsi="Helvetica Neue" w:cs="Arial"/>
          <w:sz w:val="22"/>
          <w:szCs w:val="22"/>
        </w:rPr>
        <w:t>collaboration</w:t>
      </w:r>
      <w:proofErr w:type="gramEnd"/>
      <w:r w:rsidRPr="0010394F">
        <w:rPr>
          <w:rFonts w:ascii="Helvetica Neue" w:eastAsia="Helvetica Neue" w:hAnsi="Helvetica Neue" w:cs="Arial"/>
          <w:sz w:val="22"/>
          <w:szCs w:val="22"/>
        </w:rPr>
        <w:t xml:space="preserve"> and practices with innovative approach. The judges will give priority to submissions from local designers or those who have chosen to collaborate with local groups.</w:t>
      </w:r>
    </w:p>
    <w:p w14:paraId="165B8B04" w14:textId="77777777" w:rsidR="000C1D1A" w:rsidRPr="0010394F" w:rsidRDefault="000C1D1A" w:rsidP="0010394F">
      <w:pPr>
        <w:jc w:val="both"/>
        <w:rPr>
          <w:rFonts w:ascii="Helvetica Neue" w:eastAsia="Helvetica Neue" w:hAnsi="Helvetica Neue" w:cs="Arial"/>
          <w:sz w:val="22"/>
          <w:szCs w:val="22"/>
        </w:rPr>
      </w:pPr>
    </w:p>
    <w:p w14:paraId="50F0DAEA" w14:textId="77777777" w:rsidR="000C1D1A" w:rsidRPr="0010394F" w:rsidRDefault="00000000" w:rsidP="0010394F">
      <w:pPr>
        <w:jc w:val="both"/>
        <w:rPr>
          <w:rFonts w:ascii="Helvetica Neue" w:eastAsia="Helvetica Neue" w:hAnsi="Helvetica Neue" w:cs="Arial"/>
          <w:b/>
          <w:sz w:val="22"/>
          <w:szCs w:val="22"/>
        </w:rPr>
      </w:pPr>
      <w:r w:rsidRPr="0010394F">
        <w:rPr>
          <w:rFonts w:ascii="Helvetica Neue" w:eastAsia="Helvetica Neue" w:hAnsi="Helvetica Neue" w:cs="Arial"/>
          <w:b/>
          <w:sz w:val="22"/>
          <w:szCs w:val="22"/>
        </w:rPr>
        <w:t xml:space="preserve">For this reason, we are encouraging local designers, </w:t>
      </w:r>
      <w:proofErr w:type="gramStart"/>
      <w:r w:rsidRPr="0010394F">
        <w:rPr>
          <w:rFonts w:ascii="Helvetica Neue" w:eastAsia="Helvetica Neue" w:hAnsi="Helvetica Neue" w:cs="Arial"/>
          <w:b/>
          <w:sz w:val="22"/>
          <w:szCs w:val="22"/>
        </w:rPr>
        <w:t>artists</w:t>
      </w:r>
      <w:proofErr w:type="gramEnd"/>
      <w:r w:rsidRPr="0010394F">
        <w:rPr>
          <w:rFonts w:ascii="Helvetica Neue" w:eastAsia="Helvetica Neue" w:hAnsi="Helvetica Neue" w:cs="Arial"/>
          <w:b/>
          <w:sz w:val="22"/>
          <w:szCs w:val="22"/>
        </w:rPr>
        <w:t xml:space="preserve"> or community groups with bright ideas about how to reimagine the </w:t>
      </w:r>
      <w:proofErr w:type="spellStart"/>
      <w:r w:rsidRPr="0010394F">
        <w:rPr>
          <w:rFonts w:ascii="Helvetica Neue" w:eastAsia="Helvetica Neue" w:hAnsi="Helvetica Neue" w:cs="Arial"/>
          <w:b/>
          <w:sz w:val="22"/>
          <w:szCs w:val="22"/>
        </w:rPr>
        <w:t>Copthall</w:t>
      </w:r>
      <w:proofErr w:type="spellEnd"/>
      <w:r w:rsidRPr="0010394F">
        <w:rPr>
          <w:rFonts w:ascii="Helvetica Neue" w:eastAsia="Helvetica Neue" w:hAnsi="Helvetica Neue" w:cs="Arial"/>
          <w:b/>
          <w:sz w:val="22"/>
          <w:szCs w:val="22"/>
        </w:rPr>
        <w:t xml:space="preserve"> pavilion, but who may not have specific architecture, engineering or design experience to reach out to us directly with expressions of interest. </w:t>
      </w:r>
    </w:p>
    <w:p w14:paraId="430B2145" w14:textId="77777777" w:rsidR="000C1D1A" w:rsidRPr="0010394F" w:rsidRDefault="000C1D1A" w:rsidP="0010394F">
      <w:pPr>
        <w:jc w:val="both"/>
        <w:rPr>
          <w:rFonts w:ascii="Helvetica Neue" w:eastAsia="Helvetica Neue" w:hAnsi="Helvetica Neue" w:cs="Arial"/>
          <w:b/>
          <w:sz w:val="22"/>
          <w:szCs w:val="22"/>
        </w:rPr>
      </w:pPr>
    </w:p>
    <w:p w14:paraId="1D081AE0" w14:textId="77777777" w:rsidR="000C1D1A" w:rsidRPr="0010394F" w:rsidRDefault="00000000" w:rsidP="0010394F">
      <w:pPr>
        <w:jc w:val="both"/>
        <w:rPr>
          <w:rFonts w:ascii="Helvetica Neue" w:eastAsia="Helvetica Neue" w:hAnsi="Helvetica Neue" w:cs="Arial"/>
          <w:b/>
          <w:sz w:val="22"/>
          <w:szCs w:val="22"/>
        </w:rPr>
      </w:pPr>
      <w:r w:rsidRPr="0010394F">
        <w:rPr>
          <w:rFonts w:ascii="Helvetica Neue" w:eastAsia="Arial" w:hAnsi="Helvetica Neue" w:cs="Arial"/>
          <w:b/>
          <w:sz w:val="22"/>
          <w:szCs w:val="22"/>
        </w:rPr>
        <w:t xml:space="preserve">If you are an individual or community group looking to get involved, please email </w:t>
      </w:r>
      <w:hyperlink r:id="rId14">
        <w:r w:rsidRPr="0010394F">
          <w:rPr>
            <w:rFonts w:ascii="Helvetica Neue" w:eastAsia="Arial" w:hAnsi="Helvetica Neue" w:cs="Arial"/>
            <w:b/>
            <w:color w:val="1155CC"/>
            <w:sz w:val="22"/>
            <w:szCs w:val="22"/>
            <w:u w:val="single"/>
          </w:rPr>
          <w:t>info@londonfestivalofarchitecture.org</w:t>
        </w:r>
      </w:hyperlink>
      <w:r w:rsidRPr="0010394F">
        <w:rPr>
          <w:rFonts w:ascii="Helvetica Neue" w:eastAsia="Arial" w:hAnsi="Helvetica Neue" w:cs="Arial"/>
          <w:b/>
          <w:sz w:val="22"/>
          <w:szCs w:val="22"/>
        </w:rPr>
        <w:t xml:space="preserve"> with a short biography of yourself and your work, as well as any relevant experience you have and your reasons for wanting to be a part of this project. </w:t>
      </w:r>
      <w:r w:rsidRPr="0010394F">
        <w:rPr>
          <w:rFonts w:ascii="Helvetica Neue" w:eastAsia="Helvetica Neue" w:hAnsi="Helvetica Neue" w:cs="Arial"/>
          <w:b/>
          <w:sz w:val="22"/>
          <w:szCs w:val="22"/>
        </w:rPr>
        <w:t xml:space="preserve">The LFA will consider these expressions of interest with the possibility of linking their local knowledge with existing design teams. </w:t>
      </w:r>
    </w:p>
    <w:p w14:paraId="5AFBCFCD" w14:textId="77777777" w:rsidR="000C1D1A" w:rsidRPr="00A8624B" w:rsidRDefault="000C1D1A">
      <w:pPr>
        <w:jc w:val="both"/>
        <w:rPr>
          <w:rFonts w:ascii="Helvetica Neue" w:eastAsia="Helvetica Neue" w:hAnsi="Helvetica Neue" w:cs="Arial"/>
          <w:sz w:val="22"/>
          <w:szCs w:val="22"/>
        </w:rPr>
      </w:pPr>
    </w:p>
    <w:p w14:paraId="095FCFCE" w14:textId="77777777" w:rsidR="000C1D1A" w:rsidRPr="00A8624B" w:rsidRDefault="000C1D1A">
      <w:pPr>
        <w:jc w:val="both"/>
        <w:rPr>
          <w:rFonts w:ascii="Helvetica Neue" w:eastAsia="Helvetica Neue" w:hAnsi="Helvetica Neue" w:cs="Arial"/>
          <w:color w:val="808080"/>
          <w:sz w:val="20"/>
          <w:szCs w:val="20"/>
        </w:rPr>
      </w:pPr>
    </w:p>
    <w:p w14:paraId="3BB3CDA1" w14:textId="77777777" w:rsidR="000C1D1A" w:rsidRPr="00A8624B" w:rsidRDefault="000C1D1A">
      <w:pPr>
        <w:jc w:val="both"/>
        <w:rPr>
          <w:rFonts w:ascii="Helvetica Neue" w:eastAsia="Helvetica Neue" w:hAnsi="Helvetica Neue" w:cs="Arial"/>
          <w:color w:val="000000"/>
          <w:sz w:val="20"/>
          <w:szCs w:val="20"/>
        </w:rPr>
      </w:pPr>
    </w:p>
    <w:p w14:paraId="7BE47160" w14:textId="77777777" w:rsidR="000C1D1A" w:rsidRPr="00A8624B" w:rsidRDefault="00000000">
      <w:pPr>
        <w:rPr>
          <w:rFonts w:ascii="Helvetica Neue" w:eastAsia="Helvetica Neue" w:hAnsi="Helvetica Neue" w:cs="Arial"/>
          <w:color w:val="000000"/>
          <w:sz w:val="20"/>
          <w:szCs w:val="20"/>
        </w:rPr>
      </w:pPr>
      <w:r w:rsidRPr="00A8624B">
        <w:rPr>
          <w:rFonts w:ascii="Helvetica Neue" w:eastAsia="Helvetica Neue" w:hAnsi="Helvetica Neue" w:cs="Arial"/>
          <w:sz w:val="20"/>
          <w:szCs w:val="20"/>
        </w:rPr>
        <w:t>7</w:t>
      </w:r>
    </w:p>
    <w:p w14:paraId="05DE728E"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Submissions requirements</w:t>
      </w:r>
    </w:p>
    <w:p w14:paraId="41DD5CAC" w14:textId="77777777" w:rsidR="000C1D1A" w:rsidRPr="00A8624B" w:rsidRDefault="000C1D1A">
      <w:pPr>
        <w:jc w:val="both"/>
        <w:rPr>
          <w:rFonts w:ascii="Helvetica Neue" w:eastAsia="Helvetica Neue" w:hAnsi="Helvetica Neue" w:cs="Arial"/>
          <w:i/>
          <w:color w:val="808080"/>
          <w:sz w:val="20"/>
          <w:szCs w:val="20"/>
        </w:rPr>
      </w:pPr>
    </w:p>
    <w:p w14:paraId="6438F6F8" w14:textId="77777777" w:rsidR="000C1D1A" w:rsidRPr="00A8624B" w:rsidRDefault="00000000">
      <w:pPr>
        <w:jc w:val="both"/>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 xml:space="preserve">This competition has a </w:t>
      </w:r>
      <w:r w:rsidRPr="00A8624B">
        <w:rPr>
          <w:rFonts w:ascii="Helvetica Neue" w:eastAsia="Helvetica Neue" w:hAnsi="Helvetica Neue" w:cs="Arial"/>
          <w:sz w:val="22"/>
          <w:szCs w:val="22"/>
        </w:rPr>
        <w:t xml:space="preserve">single-stage </w:t>
      </w:r>
      <w:r w:rsidRPr="00A8624B">
        <w:rPr>
          <w:rFonts w:ascii="Helvetica Neue" w:eastAsia="Helvetica Neue" w:hAnsi="Helvetica Neue" w:cs="Arial"/>
          <w:color w:val="000000"/>
          <w:sz w:val="22"/>
          <w:szCs w:val="22"/>
        </w:rPr>
        <w:t>submission.</w:t>
      </w:r>
    </w:p>
    <w:p w14:paraId="786762AE" w14:textId="77777777" w:rsidR="000C1D1A" w:rsidRPr="00A8624B" w:rsidRDefault="000C1D1A">
      <w:pPr>
        <w:jc w:val="both"/>
        <w:rPr>
          <w:rFonts w:ascii="Helvetica Neue" w:eastAsia="Helvetica Neue" w:hAnsi="Helvetica Neue" w:cs="Arial"/>
          <w:color w:val="000000"/>
          <w:sz w:val="22"/>
          <w:szCs w:val="22"/>
        </w:rPr>
      </w:pPr>
    </w:p>
    <w:p w14:paraId="31419E34"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We ask that applicants prepare a PDF (max. 10 pages) for submission that includes: </w:t>
      </w:r>
    </w:p>
    <w:p w14:paraId="3D5F076F" w14:textId="77777777" w:rsidR="000C1D1A" w:rsidRPr="00A8624B" w:rsidRDefault="000C1D1A">
      <w:pPr>
        <w:jc w:val="both"/>
        <w:rPr>
          <w:rFonts w:ascii="Helvetica Neue" w:eastAsia="Helvetica Neue" w:hAnsi="Helvetica Neue" w:cs="Arial"/>
          <w:sz w:val="22"/>
          <w:szCs w:val="22"/>
        </w:rPr>
      </w:pPr>
    </w:p>
    <w:p w14:paraId="01ACFF4D" w14:textId="77777777" w:rsidR="000C1D1A" w:rsidRPr="00A8624B" w:rsidRDefault="00000000">
      <w:pPr>
        <w:numPr>
          <w:ilvl w:val="0"/>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Brief biographies of the project team with headshots</w:t>
      </w:r>
    </w:p>
    <w:p w14:paraId="64CAD582" w14:textId="77777777" w:rsidR="000C1D1A" w:rsidRPr="00A8624B" w:rsidRDefault="00000000">
      <w:pPr>
        <w:numPr>
          <w:ilvl w:val="0"/>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A 200-word description about your practice or background along with any relevant technical expertise acquired through previous </w:t>
      </w:r>
      <w:proofErr w:type="gramStart"/>
      <w:r w:rsidRPr="00A8624B">
        <w:rPr>
          <w:rFonts w:ascii="Helvetica Neue" w:eastAsia="Helvetica Neue" w:hAnsi="Helvetica Neue" w:cs="Arial"/>
          <w:sz w:val="22"/>
          <w:szCs w:val="22"/>
        </w:rPr>
        <w:t>experience</w:t>
      </w:r>
      <w:proofErr w:type="gramEnd"/>
    </w:p>
    <w:p w14:paraId="546DC055" w14:textId="77777777" w:rsidR="000C1D1A" w:rsidRPr="00A8624B" w:rsidRDefault="00000000">
      <w:pPr>
        <w:numPr>
          <w:ilvl w:val="0"/>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A selection of relevant previous work, including images</w:t>
      </w:r>
    </w:p>
    <w:p w14:paraId="11786123" w14:textId="2ECE8A29" w:rsidR="000C1D1A" w:rsidRPr="00A8624B" w:rsidRDefault="00000000">
      <w:pPr>
        <w:numPr>
          <w:ilvl w:val="0"/>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A</w:t>
      </w:r>
      <w:r w:rsidR="00D60146">
        <w:rPr>
          <w:rFonts w:ascii="Helvetica Neue" w:eastAsia="Helvetica Neue" w:hAnsi="Helvetica Neue" w:cs="Arial"/>
          <w:sz w:val="22"/>
          <w:szCs w:val="22"/>
        </w:rPr>
        <w:t xml:space="preserve">n overview on </w:t>
      </w:r>
      <w:r w:rsidRPr="00A8624B">
        <w:rPr>
          <w:rFonts w:ascii="Helvetica Neue" w:eastAsia="Helvetica Neue" w:hAnsi="Helvetica Neue" w:cs="Arial"/>
          <w:sz w:val="22"/>
          <w:szCs w:val="22"/>
        </w:rPr>
        <w:t>why you are interested in being involved in the project and how you would work to deliver your proposal if selected. Please include:</w:t>
      </w:r>
    </w:p>
    <w:p w14:paraId="5233308A" w14:textId="77777777" w:rsidR="000C1D1A" w:rsidRPr="00A8624B" w:rsidRDefault="00000000">
      <w:pPr>
        <w:numPr>
          <w:ilvl w:val="1"/>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Thoughts about your vision including any initial written reactions you may have to the </w:t>
      </w:r>
      <w:proofErr w:type="gramStart"/>
      <w:r w:rsidRPr="00A8624B">
        <w:rPr>
          <w:rFonts w:ascii="Helvetica Neue" w:eastAsia="Helvetica Neue" w:hAnsi="Helvetica Neue" w:cs="Arial"/>
          <w:sz w:val="22"/>
          <w:szCs w:val="22"/>
        </w:rPr>
        <w:t>brief</w:t>
      </w:r>
      <w:proofErr w:type="gramEnd"/>
    </w:p>
    <w:p w14:paraId="10D9FA26" w14:textId="5B63D71B" w:rsidR="000C1D1A" w:rsidRPr="00A8624B" w:rsidRDefault="00000000">
      <w:pPr>
        <w:numPr>
          <w:ilvl w:val="1"/>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An indicative budget demonstrating how you would allocate build and engagement costs</w:t>
      </w:r>
      <w:r w:rsidR="0010394F">
        <w:rPr>
          <w:rFonts w:ascii="Helvetica Neue" w:eastAsia="Helvetica Neue" w:hAnsi="Helvetica Neue" w:cs="Arial"/>
          <w:sz w:val="22"/>
          <w:szCs w:val="22"/>
        </w:rPr>
        <w:t xml:space="preserve"> (to be developed, if successful)</w:t>
      </w:r>
    </w:p>
    <w:p w14:paraId="155E3962" w14:textId="77777777" w:rsidR="000C1D1A" w:rsidRPr="00A8624B" w:rsidRDefault="00000000">
      <w:pPr>
        <w:numPr>
          <w:ilvl w:val="1"/>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Thoughts you have about conducting engagement </w:t>
      </w:r>
      <w:proofErr w:type="gramStart"/>
      <w:r w:rsidRPr="00A8624B">
        <w:rPr>
          <w:rFonts w:ascii="Helvetica Neue" w:eastAsia="Helvetica Neue" w:hAnsi="Helvetica Neue" w:cs="Arial"/>
          <w:sz w:val="22"/>
          <w:szCs w:val="22"/>
        </w:rPr>
        <w:t>exercises</w:t>
      </w:r>
      <w:proofErr w:type="gramEnd"/>
      <w:r w:rsidRPr="00A8624B">
        <w:rPr>
          <w:rFonts w:ascii="Helvetica Neue" w:eastAsia="Helvetica Neue" w:hAnsi="Helvetica Neue" w:cs="Arial"/>
          <w:sz w:val="22"/>
          <w:szCs w:val="22"/>
        </w:rPr>
        <w:t xml:space="preserve"> </w:t>
      </w:r>
    </w:p>
    <w:p w14:paraId="5ACC1335" w14:textId="77777777" w:rsidR="000C1D1A" w:rsidRPr="00A8624B" w:rsidRDefault="00000000">
      <w:pPr>
        <w:numPr>
          <w:ilvl w:val="1"/>
          <w:numId w:val="2"/>
        </w:numPr>
        <w:jc w:val="both"/>
        <w:rPr>
          <w:rFonts w:ascii="Helvetica Neue" w:eastAsia="Helvetica Neue" w:hAnsi="Helvetica Neue" w:cs="Arial"/>
          <w:sz w:val="22"/>
          <w:szCs w:val="22"/>
        </w:rPr>
      </w:pPr>
      <w:r w:rsidRPr="00A8624B">
        <w:rPr>
          <w:rFonts w:ascii="Helvetica Neue" w:eastAsia="Helvetica Neue" w:hAnsi="Helvetica Neue" w:cs="Arial"/>
          <w:sz w:val="22"/>
          <w:szCs w:val="22"/>
        </w:rPr>
        <w:t>Optional: concept sketches of possible outcomes</w:t>
      </w:r>
    </w:p>
    <w:p w14:paraId="6209B158" w14:textId="77777777" w:rsidR="000C1D1A" w:rsidRPr="00A8624B" w:rsidRDefault="000C1D1A">
      <w:pPr>
        <w:jc w:val="both"/>
        <w:rPr>
          <w:rFonts w:ascii="Helvetica Neue" w:eastAsia="Helvetica Neue" w:hAnsi="Helvetica Neue" w:cs="Arial"/>
          <w:sz w:val="22"/>
          <w:szCs w:val="22"/>
        </w:rPr>
      </w:pPr>
    </w:p>
    <w:p w14:paraId="28E555B0"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Please note that if your practice is not VAT registered, you will need to consider this when preparing your budget. </w:t>
      </w:r>
    </w:p>
    <w:p w14:paraId="1C4D540B" w14:textId="77777777" w:rsidR="000C1D1A" w:rsidRPr="00A8624B" w:rsidRDefault="000C1D1A">
      <w:pPr>
        <w:jc w:val="both"/>
        <w:rPr>
          <w:rFonts w:ascii="Helvetica Neue" w:eastAsia="Helvetica Neue" w:hAnsi="Helvetica Neue" w:cs="Arial"/>
          <w:sz w:val="22"/>
          <w:szCs w:val="22"/>
        </w:rPr>
      </w:pPr>
    </w:p>
    <w:p w14:paraId="721FC69D" w14:textId="77777777" w:rsidR="005949BC" w:rsidRPr="00A8624B" w:rsidRDefault="005949BC">
      <w:pPr>
        <w:jc w:val="both"/>
        <w:rPr>
          <w:rFonts w:ascii="Helvetica Neue" w:eastAsia="Helvetica Neue" w:hAnsi="Helvetica Neue" w:cs="Arial"/>
          <w:b/>
          <w:color w:val="000000"/>
          <w:sz w:val="22"/>
          <w:szCs w:val="22"/>
        </w:rPr>
      </w:pPr>
    </w:p>
    <w:p w14:paraId="5D9DF29A" w14:textId="25A2D05A" w:rsidR="000C1D1A" w:rsidRPr="00A8624B" w:rsidRDefault="00000000">
      <w:pPr>
        <w:jc w:val="both"/>
        <w:rPr>
          <w:rFonts w:ascii="Helvetica Neue" w:eastAsia="Helvetica Neue" w:hAnsi="Helvetica Neue" w:cs="Arial"/>
          <w:b/>
          <w:color w:val="000000"/>
          <w:sz w:val="22"/>
          <w:szCs w:val="22"/>
        </w:rPr>
      </w:pPr>
      <w:r w:rsidRPr="00A8624B">
        <w:rPr>
          <w:rFonts w:ascii="Helvetica Neue" w:eastAsia="Helvetica Neue" w:hAnsi="Helvetica Neue" w:cs="Arial"/>
          <w:b/>
          <w:color w:val="000000"/>
          <w:sz w:val="22"/>
          <w:szCs w:val="22"/>
        </w:rPr>
        <w:t xml:space="preserve">Submission information </w:t>
      </w:r>
    </w:p>
    <w:p w14:paraId="2A1E7E05" w14:textId="77777777" w:rsidR="005949BC" w:rsidRPr="00A8624B" w:rsidRDefault="005949BC">
      <w:pPr>
        <w:jc w:val="both"/>
        <w:rPr>
          <w:rFonts w:ascii="Helvetica Neue" w:eastAsia="Helvetica Neue" w:hAnsi="Helvetica Neue" w:cs="Arial"/>
          <w:b/>
          <w:color w:val="000000"/>
          <w:sz w:val="22"/>
          <w:szCs w:val="22"/>
        </w:rPr>
      </w:pPr>
    </w:p>
    <w:p w14:paraId="263DEDCC" w14:textId="0683D814" w:rsidR="000C1D1A" w:rsidRDefault="00000000" w:rsidP="00E516F0">
      <w:pPr>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For any questions about the competition or submission process, please email</w:t>
      </w:r>
      <w:r w:rsidRPr="00A8624B">
        <w:rPr>
          <w:rFonts w:ascii="Helvetica Neue" w:eastAsia="Helvetica Neue" w:hAnsi="Helvetica Neue" w:cs="Arial"/>
          <w:sz w:val="22"/>
          <w:szCs w:val="22"/>
        </w:rPr>
        <w:t xml:space="preserve"> </w:t>
      </w:r>
      <w:hyperlink r:id="rId15" w:history="1">
        <w:r w:rsidR="00E516F0" w:rsidRPr="00412535">
          <w:rPr>
            <w:rStyle w:val="Hyperlink"/>
            <w:rFonts w:ascii="Helvetica Neue" w:eastAsia="Helvetica Neue" w:hAnsi="Helvetica Neue" w:cs="Arial"/>
            <w:sz w:val="22"/>
            <w:szCs w:val="22"/>
          </w:rPr>
          <w:t>info@londonfestivalofarchitecture.org</w:t>
        </w:r>
      </w:hyperlink>
      <w:r w:rsidRPr="00A8624B">
        <w:rPr>
          <w:rFonts w:ascii="Helvetica Neue" w:eastAsia="Helvetica Neue" w:hAnsi="Helvetica Neue" w:cs="Arial"/>
          <w:sz w:val="22"/>
          <w:szCs w:val="22"/>
        </w:rPr>
        <w:t>.</w:t>
      </w:r>
    </w:p>
    <w:p w14:paraId="12F40B47" w14:textId="77777777" w:rsidR="00E516F0" w:rsidRDefault="00E516F0" w:rsidP="00E516F0">
      <w:pPr>
        <w:rPr>
          <w:rFonts w:ascii="Helvetica Neue" w:eastAsia="Helvetica Neue" w:hAnsi="Helvetica Neue" w:cs="Arial"/>
          <w:color w:val="000000"/>
          <w:sz w:val="22"/>
          <w:szCs w:val="22"/>
        </w:rPr>
      </w:pPr>
    </w:p>
    <w:p w14:paraId="16C0CB9A" w14:textId="77777777" w:rsidR="00E516F0" w:rsidRPr="00E516F0" w:rsidRDefault="00E516F0" w:rsidP="00E516F0">
      <w:pPr>
        <w:rPr>
          <w:rFonts w:ascii="Helvetica Neue" w:eastAsia="Helvetica Neue" w:hAnsi="Helvetica Neue" w:cs="Arial"/>
          <w:color w:val="000000"/>
          <w:sz w:val="22"/>
          <w:szCs w:val="22"/>
        </w:rPr>
      </w:pPr>
    </w:p>
    <w:p w14:paraId="30D868A0" w14:textId="77777777" w:rsidR="000C1D1A" w:rsidRPr="00A8624B" w:rsidRDefault="00000000">
      <w:pPr>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8</w:t>
      </w:r>
    </w:p>
    <w:p w14:paraId="7932A0D5"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 xml:space="preserve">Deadline and submission details </w:t>
      </w:r>
    </w:p>
    <w:p w14:paraId="2650FBFF" w14:textId="77777777" w:rsidR="000C1D1A" w:rsidRPr="00A8624B" w:rsidRDefault="000C1D1A">
      <w:pPr>
        <w:jc w:val="both"/>
        <w:rPr>
          <w:rFonts w:ascii="Helvetica Neue" w:eastAsia="Helvetica Neue" w:hAnsi="Helvetica Neue" w:cs="Arial"/>
          <w:i/>
          <w:color w:val="808080"/>
          <w:sz w:val="20"/>
          <w:szCs w:val="20"/>
        </w:rPr>
      </w:pPr>
    </w:p>
    <w:p w14:paraId="0BE03FC7" w14:textId="77777777" w:rsidR="000C1D1A" w:rsidRPr="00A8624B" w:rsidRDefault="00000000">
      <w:pPr>
        <w:numPr>
          <w:ilvl w:val="0"/>
          <w:numId w:val="3"/>
        </w:numPr>
        <w:jc w:val="both"/>
        <w:rPr>
          <w:rFonts w:ascii="Helvetica Neue" w:eastAsia="Helvetica Neue" w:hAnsi="Helvetica Neue" w:cs="Arial"/>
          <w:color w:val="000000"/>
          <w:sz w:val="22"/>
          <w:szCs w:val="22"/>
        </w:rPr>
      </w:pPr>
      <w:r w:rsidRPr="00A8624B">
        <w:rPr>
          <w:rFonts w:ascii="Helvetica Neue" w:eastAsia="Helvetica Neue" w:hAnsi="Helvetica Neue" w:cs="Arial"/>
          <w:sz w:val="22"/>
          <w:szCs w:val="22"/>
        </w:rPr>
        <w:t>Deadline for submission is midday, Monday 11 March.</w:t>
      </w:r>
      <w:r w:rsidRPr="00A8624B">
        <w:rPr>
          <w:rFonts w:ascii="Helvetica Neue" w:eastAsia="Helvetica Neue" w:hAnsi="Helvetica Neue" w:cs="Arial"/>
          <w:color w:val="FF0000"/>
          <w:sz w:val="22"/>
          <w:szCs w:val="22"/>
        </w:rPr>
        <w:t xml:space="preserve"> </w:t>
      </w:r>
      <w:r w:rsidRPr="00A8624B">
        <w:rPr>
          <w:rFonts w:ascii="Helvetica Neue" w:eastAsia="Helvetica Neue" w:hAnsi="Helvetica Neue" w:cs="Arial"/>
          <w:sz w:val="22"/>
          <w:szCs w:val="22"/>
        </w:rPr>
        <w:t xml:space="preserve">Submissions received after this time will not be </w:t>
      </w:r>
      <w:proofErr w:type="gramStart"/>
      <w:r w:rsidRPr="00A8624B">
        <w:rPr>
          <w:rFonts w:ascii="Helvetica Neue" w:eastAsia="Helvetica Neue" w:hAnsi="Helvetica Neue" w:cs="Arial"/>
          <w:sz w:val="22"/>
          <w:szCs w:val="22"/>
        </w:rPr>
        <w:t>considered</w:t>
      </w:r>
      <w:proofErr w:type="gramEnd"/>
      <w:r w:rsidRPr="00A8624B">
        <w:rPr>
          <w:rFonts w:ascii="Helvetica Neue" w:eastAsia="Helvetica Neue" w:hAnsi="Helvetica Neue" w:cs="Arial"/>
          <w:sz w:val="22"/>
          <w:szCs w:val="22"/>
        </w:rPr>
        <w:t xml:space="preserve"> </w:t>
      </w:r>
    </w:p>
    <w:p w14:paraId="34FB7C7A" w14:textId="77777777" w:rsidR="000C1D1A" w:rsidRPr="00A8624B" w:rsidRDefault="00000000">
      <w:pPr>
        <w:numPr>
          <w:ilvl w:val="0"/>
          <w:numId w:val="3"/>
        </w:numPr>
        <w:jc w:val="both"/>
        <w:rPr>
          <w:rFonts w:ascii="Helvetica Neue" w:eastAsia="Helvetica Neue" w:hAnsi="Helvetica Neue" w:cs="Arial"/>
          <w:color w:val="000000"/>
          <w:sz w:val="22"/>
          <w:szCs w:val="22"/>
        </w:rPr>
      </w:pPr>
      <w:r w:rsidRPr="00A8624B">
        <w:rPr>
          <w:rFonts w:ascii="Helvetica Neue" w:eastAsia="Helvetica Neue" w:hAnsi="Helvetica Neue" w:cs="Arial"/>
          <w:sz w:val="22"/>
          <w:szCs w:val="22"/>
        </w:rPr>
        <w:t>For competition enquiries please contact: info@londonfestivalofarchitecture.org</w:t>
      </w:r>
    </w:p>
    <w:p w14:paraId="2EE31D3A" w14:textId="77777777" w:rsidR="000C1D1A" w:rsidRPr="00A8624B" w:rsidRDefault="00000000">
      <w:pPr>
        <w:numPr>
          <w:ilvl w:val="0"/>
          <w:numId w:val="3"/>
        </w:numPr>
        <w:jc w:val="both"/>
        <w:rPr>
          <w:rFonts w:ascii="Helvetica Neue" w:eastAsia="Helvetica Neue" w:hAnsi="Helvetica Neue" w:cs="Arial"/>
          <w:color w:val="000000"/>
          <w:sz w:val="22"/>
          <w:szCs w:val="22"/>
        </w:rPr>
      </w:pPr>
      <w:hyperlink r:id="rId16">
        <w:r w:rsidRPr="00A8624B">
          <w:rPr>
            <w:rFonts w:ascii="Helvetica Neue" w:eastAsia="Helvetica Neue" w:hAnsi="Helvetica Neue" w:cs="Arial"/>
            <w:b/>
            <w:color w:val="1155CC"/>
            <w:sz w:val="22"/>
            <w:szCs w:val="22"/>
            <w:u w:val="single"/>
          </w:rPr>
          <w:t>Please use this link</w:t>
        </w:r>
      </w:hyperlink>
      <w:r w:rsidRPr="00A8624B">
        <w:rPr>
          <w:rFonts w:ascii="Helvetica Neue" w:eastAsia="Helvetica Neue" w:hAnsi="Helvetica Neue" w:cs="Arial"/>
          <w:sz w:val="22"/>
          <w:szCs w:val="22"/>
        </w:rPr>
        <w:t xml:space="preserve"> to send your expression of interest in a PDF </w:t>
      </w:r>
      <w:proofErr w:type="gramStart"/>
      <w:r w:rsidRPr="00A8624B">
        <w:rPr>
          <w:rFonts w:ascii="Helvetica Neue" w:eastAsia="Helvetica Neue" w:hAnsi="Helvetica Neue" w:cs="Arial"/>
          <w:sz w:val="22"/>
          <w:szCs w:val="22"/>
        </w:rPr>
        <w:t>format</w:t>
      </w:r>
      <w:proofErr w:type="gramEnd"/>
    </w:p>
    <w:p w14:paraId="59E509CB" w14:textId="77777777" w:rsidR="000C1D1A" w:rsidRPr="00A8624B" w:rsidRDefault="00000000">
      <w:pPr>
        <w:numPr>
          <w:ilvl w:val="0"/>
          <w:numId w:val="3"/>
        </w:numPr>
        <w:jc w:val="both"/>
        <w:rPr>
          <w:rFonts w:ascii="Helvetica Neue" w:eastAsia="Helvetica Neue" w:hAnsi="Helvetica Neue" w:cs="Arial"/>
          <w:color w:val="000000"/>
          <w:sz w:val="22"/>
          <w:szCs w:val="22"/>
        </w:rPr>
      </w:pPr>
      <w:r w:rsidRPr="00A8624B">
        <w:rPr>
          <w:rFonts w:ascii="Helvetica Neue" w:eastAsia="Helvetica Neue" w:hAnsi="Helvetica Neue" w:cs="Arial"/>
          <w:sz w:val="22"/>
          <w:szCs w:val="22"/>
        </w:rPr>
        <w:t xml:space="preserve">The PDF should be no more than 5MB and 10 A4 pages (both portrait </w:t>
      </w:r>
      <w:proofErr w:type="gramStart"/>
      <w:r w:rsidRPr="00A8624B">
        <w:rPr>
          <w:rFonts w:ascii="Helvetica Neue" w:eastAsia="Helvetica Neue" w:hAnsi="Helvetica Neue" w:cs="Arial"/>
          <w:sz w:val="22"/>
          <w:szCs w:val="22"/>
        </w:rPr>
        <w:t>or</w:t>
      </w:r>
      <w:proofErr w:type="gramEnd"/>
      <w:r w:rsidRPr="00A8624B">
        <w:rPr>
          <w:rFonts w:ascii="Helvetica Neue" w:eastAsia="Helvetica Neue" w:hAnsi="Helvetica Neue" w:cs="Arial"/>
          <w:sz w:val="22"/>
          <w:szCs w:val="22"/>
        </w:rPr>
        <w:t xml:space="preserve"> landscape are acceptable)</w:t>
      </w:r>
    </w:p>
    <w:p w14:paraId="42B594C7" w14:textId="77777777" w:rsidR="000C1D1A" w:rsidRPr="00A8624B" w:rsidRDefault="00000000">
      <w:pPr>
        <w:numPr>
          <w:ilvl w:val="0"/>
          <w:numId w:val="3"/>
        </w:numPr>
        <w:jc w:val="both"/>
        <w:rPr>
          <w:rFonts w:ascii="Helvetica Neue" w:eastAsia="Helvetica Neue" w:hAnsi="Helvetica Neue" w:cs="Arial"/>
          <w:color w:val="000000"/>
          <w:sz w:val="22"/>
          <w:szCs w:val="22"/>
        </w:rPr>
      </w:pPr>
      <w:r w:rsidRPr="00A8624B">
        <w:rPr>
          <w:rFonts w:ascii="Helvetica Neue" w:eastAsia="Helvetica Neue" w:hAnsi="Helvetica Neue" w:cs="Arial"/>
          <w:sz w:val="22"/>
          <w:szCs w:val="22"/>
        </w:rPr>
        <w:t xml:space="preserve">You will receive an email from Zealous confirming the receipt of your </w:t>
      </w:r>
      <w:proofErr w:type="gramStart"/>
      <w:r w:rsidRPr="00A8624B">
        <w:rPr>
          <w:rFonts w:ascii="Helvetica Neue" w:eastAsia="Helvetica Neue" w:hAnsi="Helvetica Neue" w:cs="Arial"/>
          <w:sz w:val="22"/>
          <w:szCs w:val="22"/>
        </w:rPr>
        <w:t>submission</w:t>
      </w:r>
      <w:proofErr w:type="gramEnd"/>
    </w:p>
    <w:p w14:paraId="4B195C93" w14:textId="77777777" w:rsidR="000C1D1A" w:rsidRPr="00A8624B" w:rsidRDefault="000C1D1A">
      <w:pPr>
        <w:jc w:val="both"/>
        <w:rPr>
          <w:rFonts w:ascii="Helvetica Neue" w:eastAsia="Helvetica Neue" w:hAnsi="Helvetica Neue" w:cs="Arial"/>
          <w:b/>
        </w:rPr>
      </w:pPr>
    </w:p>
    <w:p w14:paraId="27015BC8" w14:textId="77777777" w:rsidR="000C1D1A" w:rsidRPr="00A8624B" w:rsidRDefault="000C1D1A">
      <w:pPr>
        <w:jc w:val="both"/>
        <w:rPr>
          <w:rFonts w:ascii="Helvetica Neue" w:eastAsia="Helvetica Neue" w:hAnsi="Helvetica Neue" w:cs="Arial"/>
          <w:b/>
        </w:rPr>
      </w:pPr>
    </w:p>
    <w:p w14:paraId="7A2ABC1A"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9</w:t>
      </w:r>
    </w:p>
    <w:p w14:paraId="547F3757" w14:textId="77777777" w:rsidR="000C1D1A" w:rsidRPr="00A8624B" w:rsidRDefault="00000000">
      <w:pPr>
        <w:jc w:val="both"/>
        <w:rPr>
          <w:rFonts w:ascii="Helvetica Neue" w:eastAsia="Helvetica Neue" w:hAnsi="Helvetica Neue" w:cs="Arial"/>
          <w:color w:val="808080"/>
          <w:sz w:val="20"/>
          <w:szCs w:val="20"/>
        </w:rPr>
      </w:pPr>
      <w:r w:rsidRPr="00A8624B">
        <w:rPr>
          <w:rFonts w:ascii="Helvetica Neue" w:eastAsia="Helvetica Neue" w:hAnsi="Helvetica Neue" w:cs="Arial"/>
          <w:b/>
          <w:color w:val="FC0084"/>
          <w:sz w:val="30"/>
          <w:szCs w:val="30"/>
        </w:rPr>
        <w:t>Schedule outline</w:t>
      </w:r>
    </w:p>
    <w:p w14:paraId="2F7AF539" w14:textId="77777777" w:rsidR="000C1D1A" w:rsidRPr="00A8624B" w:rsidRDefault="000C1D1A">
      <w:pPr>
        <w:jc w:val="both"/>
        <w:rPr>
          <w:rFonts w:ascii="Helvetica Neue" w:eastAsia="Helvetica Neue" w:hAnsi="Helvetica Neue" w:cs="Arial"/>
          <w:color w:val="808080"/>
          <w:sz w:val="20"/>
          <w:szCs w:val="20"/>
        </w:rPr>
      </w:pPr>
    </w:p>
    <w:p w14:paraId="1B1E65C6" w14:textId="77777777" w:rsidR="000C1D1A" w:rsidRPr="00A8624B" w:rsidRDefault="000C1D1A">
      <w:pPr>
        <w:jc w:val="both"/>
        <w:rPr>
          <w:rFonts w:ascii="Helvetica Neue" w:eastAsia="Helvetica Neue" w:hAnsi="Helvetica Neue" w:cs="Arial"/>
          <w:sz w:val="20"/>
          <w:szCs w:val="20"/>
          <w:highlight w:val="yellow"/>
        </w:rPr>
      </w:pPr>
    </w:p>
    <w:p w14:paraId="78331D24"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Open Call Launch - Thursday 15 February</w:t>
      </w:r>
    </w:p>
    <w:p w14:paraId="5BF1E177"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Online Q&amp;A for interest applicants</w:t>
      </w:r>
      <w:hyperlink r:id="rId17">
        <w:r w:rsidRPr="00A8624B">
          <w:rPr>
            <w:rFonts w:ascii="Helvetica Neue" w:eastAsia="Helvetica Neue" w:hAnsi="Helvetica Neue" w:cs="Arial"/>
            <w:color w:val="1155CC"/>
            <w:sz w:val="22"/>
            <w:szCs w:val="22"/>
            <w:u w:val="single"/>
          </w:rPr>
          <w:t xml:space="preserve"> REGISTER HERE</w:t>
        </w:r>
      </w:hyperlink>
      <w:r w:rsidRPr="00A8624B">
        <w:rPr>
          <w:rFonts w:ascii="Helvetica Neue" w:eastAsia="Helvetica Neue" w:hAnsi="Helvetica Neue" w:cs="Arial"/>
          <w:sz w:val="22"/>
          <w:szCs w:val="22"/>
        </w:rPr>
        <w:t xml:space="preserve"> - Monday 26 February</w:t>
      </w:r>
    </w:p>
    <w:p w14:paraId="696387F1"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Deadline for expressions of interest - Monday 11 March</w:t>
      </w:r>
    </w:p>
    <w:p w14:paraId="2A63101A"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Judging session - w/c 18 March</w:t>
      </w:r>
    </w:p>
    <w:p w14:paraId="356D9056"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 xml:space="preserve">Winner notified - 29th </w:t>
      </w:r>
      <w:proofErr w:type="gramStart"/>
      <w:r w:rsidRPr="00A8624B">
        <w:rPr>
          <w:rFonts w:ascii="Helvetica Neue" w:eastAsia="Helvetica Neue" w:hAnsi="Helvetica Neue" w:cs="Arial"/>
          <w:sz w:val="22"/>
          <w:szCs w:val="22"/>
        </w:rPr>
        <w:t>March</w:t>
      </w:r>
      <w:proofErr w:type="gramEnd"/>
    </w:p>
    <w:p w14:paraId="4746F361"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 xml:space="preserve">Design and programme development - April/May </w:t>
      </w:r>
    </w:p>
    <w:p w14:paraId="07F3BCAA" w14:textId="77777777" w:rsidR="000C1D1A" w:rsidRPr="00A8624B" w:rsidRDefault="00000000">
      <w:pPr>
        <w:numPr>
          <w:ilvl w:val="0"/>
          <w:numId w:val="9"/>
        </w:numPr>
        <w:rPr>
          <w:rFonts w:ascii="Helvetica Neue" w:eastAsia="Helvetica Neue" w:hAnsi="Helvetica Neue" w:cs="Arial"/>
          <w:color w:val="000000"/>
          <w:sz w:val="20"/>
          <w:szCs w:val="20"/>
        </w:rPr>
      </w:pPr>
      <w:r w:rsidRPr="00A8624B">
        <w:rPr>
          <w:rFonts w:ascii="Helvetica Neue" w:eastAsia="Helvetica Neue" w:hAnsi="Helvetica Neue" w:cs="Arial"/>
          <w:sz w:val="22"/>
          <w:szCs w:val="22"/>
        </w:rPr>
        <w:t xml:space="preserve">Delivery - June 2024, focus weekend 8 &amp; 9 </w:t>
      </w:r>
      <w:proofErr w:type="gramStart"/>
      <w:r w:rsidRPr="00A8624B">
        <w:rPr>
          <w:rFonts w:ascii="Helvetica Neue" w:eastAsia="Helvetica Neue" w:hAnsi="Helvetica Neue" w:cs="Arial"/>
          <w:sz w:val="22"/>
          <w:szCs w:val="22"/>
        </w:rPr>
        <w:t>June</w:t>
      </w:r>
      <w:proofErr w:type="gramEnd"/>
    </w:p>
    <w:p w14:paraId="2C9972DE" w14:textId="77777777" w:rsidR="000C1D1A" w:rsidRPr="00A8624B" w:rsidRDefault="00000000">
      <w:pPr>
        <w:numPr>
          <w:ilvl w:val="0"/>
          <w:numId w:val="9"/>
        </w:numPr>
        <w:rPr>
          <w:rFonts w:ascii="Helvetica Neue" w:eastAsia="Helvetica Neue" w:hAnsi="Helvetica Neue" w:cs="Arial"/>
          <w:sz w:val="22"/>
          <w:szCs w:val="22"/>
        </w:rPr>
      </w:pPr>
      <w:r w:rsidRPr="00A8624B">
        <w:rPr>
          <w:rFonts w:ascii="Helvetica Neue" w:eastAsia="Helvetica Neue" w:hAnsi="Helvetica Neue" w:cs="Arial"/>
          <w:sz w:val="22"/>
          <w:szCs w:val="22"/>
        </w:rPr>
        <w:t xml:space="preserve">Summary of consultation - delivered by 31 </w:t>
      </w:r>
      <w:proofErr w:type="gramStart"/>
      <w:r w:rsidRPr="00A8624B">
        <w:rPr>
          <w:rFonts w:ascii="Helvetica Neue" w:eastAsia="Helvetica Neue" w:hAnsi="Helvetica Neue" w:cs="Arial"/>
          <w:sz w:val="22"/>
          <w:szCs w:val="22"/>
        </w:rPr>
        <w:t>July</w:t>
      </w:r>
      <w:proofErr w:type="gramEnd"/>
      <w:r w:rsidRPr="00A8624B">
        <w:rPr>
          <w:rFonts w:ascii="Helvetica Neue" w:eastAsia="Helvetica Neue" w:hAnsi="Helvetica Neue" w:cs="Arial"/>
          <w:sz w:val="22"/>
          <w:szCs w:val="22"/>
        </w:rPr>
        <w:t xml:space="preserve"> </w:t>
      </w:r>
    </w:p>
    <w:p w14:paraId="15D86F77" w14:textId="77777777" w:rsidR="000C1D1A" w:rsidRPr="00A8624B" w:rsidRDefault="000C1D1A">
      <w:pPr>
        <w:jc w:val="both"/>
        <w:rPr>
          <w:rFonts w:ascii="Helvetica Neue" w:eastAsia="Helvetica Neue" w:hAnsi="Helvetica Neue" w:cs="Arial"/>
          <w:color w:val="000000"/>
          <w:sz w:val="22"/>
          <w:szCs w:val="22"/>
        </w:rPr>
      </w:pPr>
    </w:p>
    <w:p w14:paraId="2B38E047" w14:textId="77777777" w:rsidR="000C1D1A" w:rsidRPr="00A8624B" w:rsidRDefault="000C1D1A">
      <w:pPr>
        <w:jc w:val="both"/>
        <w:rPr>
          <w:rFonts w:ascii="Helvetica Neue" w:eastAsia="Helvetica Neue" w:hAnsi="Helvetica Neue" w:cs="Arial"/>
        </w:rPr>
      </w:pPr>
    </w:p>
    <w:p w14:paraId="4000D88A" w14:textId="77777777" w:rsidR="000C1D1A" w:rsidRPr="00A8624B" w:rsidRDefault="000C1D1A">
      <w:pPr>
        <w:jc w:val="both"/>
        <w:rPr>
          <w:rFonts w:ascii="Helvetica Neue" w:eastAsia="Helvetica Neue" w:hAnsi="Helvetica Neue" w:cs="Arial"/>
        </w:rPr>
      </w:pPr>
    </w:p>
    <w:p w14:paraId="7B7FEA50"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10</w:t>
      </w:r>
    </w:p>
    <w:p w14:paraId="754D0A80" w14:textId="77777777" w:rsidR="000C1D1A" w:rsidRPr="00A8624B" w:rsidRDefault="00000000">
      <w:pPr>
        <w:jc w:val="both"/>
        <w:rPr>
          <w:rFonts w:ascii="Helvetica Neue" w:eastAsia="Helvetica Neue" w:hAnsi="Helvetica Neue" w:cs="Arial"/>
          <w:color w:val="FC0084"/>
          <w:sz w:val="30"/>
          <w:szCs w:val="30"/>
        </w:rPr>
      </w:pPr>
      <w:r w:rsidRPr="00A8624B">
        <w:rPr>
          <w:rFonts w:ascii="Helvetica Neue" w:eastAsia="Helvetica Neue" w:hAnsi="Helvetica Neue" w:cs="Arial"/>
          <w:b/>
          <w:color w:val="FC0084"/>
          <w:sz w:val="30"/>
          <w:szCs w:val="30"/>
        </w:rPr>
        <w:t>Judging panel</w:t>
      </w:r>
    </w:p>
    <w:p w14:paraId="2798D20E" w14:textId="77777777" w:rsidR="000C1D1A" w:rsidRPr="00A8624B" w:rsidRDefault="000C1D1A">
      <w:pPr>
        <w:jc w:val="both"/>
        <w:rPr>
          <w:rFonts w:ascii="Helvetica Neue" w:eastAsia="Helvetica Neue" w:hAnsi="Helvetica Neue" w:cs="Arial"/>
          <w:sz w:val="22"/>
          <w:szCs w:val="22"/>
        </w:rPr>
      </w:pPr>
    </w:p>
    <w:p w14:paraId="2CBF18D0" w14:textId="28E70490" w:rsidR="000C1D1A" w:rsidRDefault="00F6713A">
      <w:pPr>
        <w:jc w:val="both"/>
        <w:rPr>
          <w:rFonts w:ascii="Helvetica Neue" w:eastAsia="Helvetica Neue" w:hAnsi="Helvetica Neue" w:cs="Arial"/>
          <w:sz w:val="22"/>
          <w:szCs w:val="22"/>
        </w:rPr>
      </w:pPr>
      <w:r>
        <w:rPr>
          <w:rFonts w:ascii="Helvetica Neue" w:eastAsia="Helvetica Neue" w:hAnsi="Helvetica Neue" w:cs="Arial"/>
          <w:sz w:val="22"/>
          <w:szCs w:val="22"/>
        </w:rPr>
        <w:t xml:space="preserve">The judging panel will include: </w:t>
      </w:r>
    </w:p>
    <w:p w14:paraId="6CFB7CAB" w14:textId="77777777" w:rsidR="00F6713A" w:rsidRPr="00F6713A" w:rsidRDefault="00F6713A">
      <w:pPr>
        <w:jc w:val="both"/>
        <w:rPr>
          <w:rFonts w:ascii="Helvetica Neue" w:eastAsia="Helvetica Neue" w:hAnsi="Helvetica Neue" w:cs="Arial"/>
          <w:sz w:val="22"/>
          <w:szCs w:val="22"/>
        </w:rPr>
      </w:pPr>
    </w:p>
    <w:p w14:paraId="3A27A01B" w14:textId="77777777" w:rsidR="000C1D1A" w:rsidRPr="00F6713A" w:rsidRDefault="00000000" w:rsidP="00F6713A">
      <w:pPr>
        <w:numPr>
          <w:ilvl w:val="0"/>
          <w:numId w:val="11"/>
        </w:numPr>
        <w:spacing w:line="276" w:lineRule="auto"/>
        <w:jc w:val="both"/>
        <w:rPr>
          <w:rFonts w:ascii="Helvetica Neue" w:eastAsia="Helvetica Neue" w:hAnsi="Helvetica Neue" w:cs="Arial"/>
          <w:sz w:val="22"/>
          <w:szCs w:val="22"/>
        </w:rPr>
      </w:pPr>
      <w:r w:rsidRPr="00F6713A">
        <w:rPr>
          <w:rFonts w:ascii="Helvetica Neue" w:eastAsia="Helvetica Neue" w:hAnsi="Helvetica Neue" w:cs="Arial"/>
          <w:sz w:val="22"/>
          <w:szCs w:val="22"/>
        </w:rPr>
        <w:t xml:space="preserve">Richard Young, Greenspaces Development Officer, Barnet Council </w:t>
      </w:r>
    </w:p>
    <w:p w14:paraId="1D35FCA9" w14:textId="77777777" w:rsidR="000C1D1A" w:rsidRPr="00F6713A" w:rsidRDefault="00000000" w:rsidP="00F6713A">
      <w:pPr>
        <w:numPr>
          <w:ilvl w:val="0"/>
          <w:numId w:val="11"/>
        </w:numPr>
        <w:spacing w:line="276" w:lineRule="auto"/>
        <w:jc w:val="both"/>
        <w:rPr>
          <w:rFonts w:ascii="Helvetica Neue" w:eastAsia="Helvetica Neue" w:hAnsi="Helvetica Neue" w:cs="Arial"/>
          <w:color w:val="212121"/>
          <w:sz w:val="22"/>
          <w:szCs w:val="22"/>
        </w:rPr>
      </w:pPr>
      <w:r w:rsidRPr="00F6713A">
        <w:rPr>
          <w:rFonts w:ascii="Helvetica Neue" w:eastAsia="Helvetica Neue" w:hAnsi="Helvetica Neue" w:cs="Arial"/>
          <w:color w:val="212121"/>
          <w:sz w:val="22"/>
          <w:szCs w:val="22"/>
        </w:rPr>
        <w:t xml:space="preserve">Chris Donkin, Strategic Lead for Active Environments, London Sport </w:t>
      </w:r>
    </w:p>
    <w:p w14:paraId="169C8A13" w14:textId="594F9D23" w:rsidR="00F6713A" w:rsidRPr="00F6713A" w:rsidRDefault="00000000" w:rsidP="00F6713A">
      <w:pPr>
        <w:numPr>
          <w:ilvl w:val="0"/>
          <w:numId w:val="11"/>
        </w:numPr>
        <w:spacing w:line="276" w:lineRule="auto"/>
        <w:jc w:val="both"/>
        <w:rPr>
          <w:rFonts w:ascii="Helvetica Neue" w:eastAsia="Helvetica Neue" w:hAnsi="Helvetica Neue" w:cs="Arial"/>
          <w:color w:val="242424"/>
          <w:sz w:val="22"/>
          <w:szCs w:val="22"/>
        </w:rPr>
      </w:pPr>
      <w:r w:rsidRPr="00F6713A">
        <w:rPr>
          <w:rFonts w:ascii="Helvetica Neue" w:eastAsia="Helvetica Neue" w:hAnsi="Helvetica Neue" w:cs="Arial"/>
          <w:color w:val="242424"/>
          <w:sz w:val="22"/>
          <w:szCs w:val="22"/>
        </w:rPr>
        <w:t xml:space="preserve">Francesca </w:t>
      </w:r>
      <w:proofErr w:type="spellStart"/>
      <w:r w:rsidRPr="00F6713A">
        <w:rPr>
          <w:rFonts w:ascii="Helvetica Neue" w:eastAsia="Helvetica Neue" w:hAnsi="Helvetica Neue" w:cs="Arial"/>
          <w:color w:val="242424"/>
          <w:sz w:val="22"/>
          <w:szCs w:val="22"/>
        </w:rPr>
        <w:t>Murialdo</w:t>
      </w:r>
      <w:proofErr w:type="spellEnd"/>
      <w:r w:rsidRPr="00F6713A">
        <w:rPr>
          <w:rFonts w:ascii="Helvetica Neue" w:eastAsia="Helvetica Neue" w:hAnsi="Helvetica Neue" w:cs="Arial"/>
          <w:color w:val="242424"/>
          <w:sz w:val="22"/>
          <w:szCs w:val="22"/>
          <w:highlight w:val="white"/>
        </w:rPr>
        <w:t>, Director of Programmes in Interior Architecture and Design, Middlesex University</w:t>
      </w:r>
    </w:p>
    <w:p w14:paraId="2C761651" w14:textId="21B981D0" w:rsidR="00F6713A" w:rsidRPr="00F6713A" w:rsidRDefault="00F6713A" w:rsidP="00F6713A">
      <w:pPr>
        <w:numPr>
          <w:ilvl w:val="0"/>
          <w:numId w:val="11"/>
        </w:numPr>
        <w:spacing w:line="276" w:lineRule="auto"/>
        <w:jc w:val="both"/>
        <w:rPr>
          <w:rFonts w:ascii="Helvetica Neue" w:eastAsia="Helvetica Neue" w:hAnsi="Helvetica Neue" w:cs="Arial"/>
          <w:color w:val="242424"/>
          <w:sz w:val="22"/>
          <w:szCs w:val="22"/>
        </w:rPr>
      </w:pPr>
      <w:r w:rsidRPr="00F6713A">
        <w:rPr>
          <w:rFonts w:ascii="Helvetica Neue" w:eastAsia="Helvetica Neue" w:hAnsi="Helvetica Neue" w:cs="Arial"/>
          <w:color w:val="242424"/>
          <w:sz w:val="22"/>
          <w:szCs w:val="22"/>
        </w:rPr>
        <w:t>Tom Kendall, Director, Wayward Plants</w:t>
      </w:r>
    </w:p>
    <w:p w14:paraId="2E9B4B17" w14:textId="134524EA" w:rsidR="00F6713A" w:rsidRPr="00F6713A" w:rsidRDefault="00F6713A" w:rsidP="00F6713A">
      <w:pPr>
        <w:numPr>
          <w:ilvl w:val="0"/>
          <w:numId w:val="11"/>
        </w:numPr>
        <w:spacing w:line="276" w:lineRule="auto"/>
        <w:jc w:val="both"/>
        <w:rPr>
          <w:rFonts w:ascii="Helvetica Neue" w:eastAsia="Helvetica Neue" w:hAnsi="Helvetica Neue" w:cs="Arial"/>
          <w:color w:val="242424"/>
          <w:sz w:val="22"/>
          <w:szCs w:val="22"/>
        </w:rPr>
      </w:pPr>
      <w:r w:rsidRPr="00F6713A">
        <w:rPr>
          <w:rFonts w:ascii="Helvetica Neue" w:eastAsia="Helvetica Neue" w:hAnsi="Helvetica Neue" w:cs="Arial"/>
          <w:sz w:val="22"/>
          <w:szCs w:val="22"/>
        </w:rPr>
        <w:t xml:space="preserve">Catherine </w:t>
      </w:r>
      <w:proofErr w:type="spellStart"/>
      <w:r w:rsidRPr="00F6713A">
        <w:rPr>
          <w:rFonts w:ascii="Helvetica Neue" w:eastAsia="Helvetica Neue" w:hAnsi="Helvetica Neue" w:cs="Arial"/>
          <w:sz w:val="22"/>
          <w:szCs w:val="22"/>
        </w:rPr>
        <w:t>Staniland</w:t>
      </w:r>
      <w:proofErr w:type="spellEnd"/>
      <w:r w:rsidRPr="00F6713A">
        <w:rPr>
          <w:rFonts w:ascii="Helvetica Neue" w:eastAsia="Helvetica Neue" w:hAnsi="Helvetica Neue" w:cs="Arial"/>
          <w:sz w:val="22"/>
          <w:szCs w:val="22"/>
        </w:rPr>
        <w:t>, Director, NLA (Chair)</w:t>
      </w:r>
    </w:p>
    <w:p w14:paraId="2EB31280" w14:textId="77777777" w:rsidR="00F6713A" w:rsidRDefault="00F6713A">
      <w:pPr>
        <w:jc w:val="both"/>
        <w:rPr>
          <w:rFonts w:ascii="Helvetica Neue" w:eastAsia="Helvetica Neue" w:hAnsi="Helvetica Neue" w:cs="Arial"/>
          <w:sz w:val="22"/>
          <w:szCs w:val="22"/>
        </w:rPr>
      </w:pPr>
    </w:p>
    <w:p w14:paraId="00B16F84" w14:textId="64B5D4D6" w:rsidR="000C1D1A"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With more judges to be announced shortly. </w:t>
      </w:r>
    </w:p>
    <w:p w14:paraId="285A92E9" w14:textId="77777777" w:rsidR="008D6EEE" w:rsidRDefault="008D6EEE">
      <w:pPr>
        <w:jc w:val="both"/>
        <w:rPr>
          <w:rFonts w:ascii="Helvetica Neue" w:eastAsia="Helvetica Neue" w:hAnsi="Helvetica Neue" w:cs="Arial"/>
          <w:sz w:val="22"/>
          <w:szCs w:val="22"/>
        </w:rPr>
      </w:pPr>
    </w:p>
    <w:p w14:paraId="0D3BDF70" w14:textId="77777777" w:rsidR="008D6EEE" w:rsidRDefault="008D6EEE">
      <w:pPr>
        <w:jc w:val="both"/>
        <w:rPr>
          <w:rFonts w:ascii="Helvetica Neue" w:eastAsia="Helvetica Neue" w:hAnsi="Helvetica Neue" w:cs="Arial"/>
          <w:sz w:val="22"/>
          <w:szCs w:val="22"/>
        </w:rPr>
      </w:pPr>
    </w:p>
    <w:p w14:paraId="4F3D8FC3" w14:textId="77777777" w:rsidR="008D6EEE" w:rsidRDefault="008D6EEE">
      <w:pPr>
        <w:jc w:val="both"/>
        <w:rPr>
          <w:rFonts w:ascii="Helvetica Neue" w:eastAsia="Helvetica Neue" w:hAnsi="Helvetica Neue" w:cs="Arial"/>
          <w:color w:val="FF9900"/>
          <w:sz w:val="22"/>
          <w:szCs w:val="22"/>
        </w:rPr>
      </w:pPr>
    </w:p>
    <w:p w14:paraId="4FB8CC2F" w14:textId="77777777" w:rsidR="00A23D98" w:rsidRDefault="00A23D98">
      <w:pPr>
        <w:jc w:val="both"/>
        <w:rPr>
          <w:rFonts w:ascii="Helvetica Neue" w:eastAsia="Helvetica Neue" w:hAnsi="Helvetica Neue" w:cs="Arial"/>
          <w:color w:val="FF9900"/>
          <w:sz w:val="22"/>
          <w:szCs w:val="22"/>
        </w:rPr>
      </w:pPr>
    </w:p>
    <w:p w14:paraId="23BE9719" w14:textId="77777777" w:rsidR="00A23D98" w:rsidRDefault="00A23D98">
      <w:pPr>
        <w:jc w:val="both"/>
        <w:rPr>
          <w:rFonts w:ascii="Helvetica Neue" w:eastAsia="Helvetica Neue" w:hAnsi="Helvetica Neue" w:cs="Arial"/>
          <w:color w:val="FF9900"/>
          <w:sz w:val="22"/>
          <w:szCs w:val="22"/>
        </w:rPr>
      </w:pPr>
    </w:p>
    <w:p w14:paraId="54B0845F" w14:textId="77777777" w:rsidR="00A23D98" w:rsidRDefault="00A23D98">
      <w:pPr>
        <w:jc w:val="both"/>
        <w:rPr>
          <w:rFonts w:ascii="Helvetica Neue" w:eastAsia="Helvetica Neue" w:hAnsi="Helvetica Neue" w:cs="Arial"/>
          <w:color w:val="FF9900"/>
          <w:sz w:val="22"/>
          <w:szCs w:val="22"/>
        </w:rPr>
      </w:pPr>
    </w:p>
    <w:p w14:paraId="48A5094F" w14:textId="77777777" w:rsidR="00A23D98" w:rsidRDefault="00A23D98">
      <w:pPr>
        <w:jc w:val="both"/>
        <w:rPr>
          <w:rFonts w:ascii="Helvetica Neue" w:eastAsia="Helvetica Neue" w:hAnsi="Helvetica Neue" w:cs="Arial"/>
          <w:color w:val="FF9900"/>
          <w:sz w:val="22"/>
          <w:szCs w:val="22"/>
        </w:rPr>
      </w:pPr>
    </w:p>
    <w:p w14:paraId="38975C98" w14:textId="77777777" w:rsidR="00A23D98" w:rsidRPr="00A8624B" w:rsidRDefault="00A23D98">
      <w:pPr>
        <w:jc w:val="both"/>
        <w:rPr>
          <w:rFonts w:ascii="Helvetica Neue" w:eastAsia="Helvetica Neue" w:hAnsi="Helvetica Neue" w:cs="Arial"/>
          <w:color w:val="FF9900"/>
          <w:sz w:val="22"/>
          <w:szCs w:val="22"/>
        </w:rPr>
      </w:pPr>
    </w:p>
    <w:p w14:paraId="320FC0F1" w14:textId="77777777" w:rsidR="000C1D1A" w:rsidRPr="00A8624B" w:rsidRDefault="000C1D1A">
      <w:pPr>
        <w:jc w:val="both"/>
        <w:rPr>
          <w:rFonts w:ascii="Helvetica Neue" w:eastAsia="Helvetica Neue" w:hAnsi="Helvetica Neue" w:cs="Arial"/>
          <w:sz w:val="22"/>
          <w:szCs w:val="22"/>
        </w:rPr>
      </w:pPr>
    </w:p>
    <w:p w14:paraId="2169BAEA"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11</w:t>
      </w:r>
    </w:p>
    <w:p w14:paraId="70346E6C" w14:textId="77777777" w:rsidR="000C1D1A" w:rsidRPr="00A8624B" w:rsidRDefault="00000000">
      <w:pPr>
        <w:jc w:val="both"/>
        <w:rPr>
          <w:rFonts w:ascii="Helvetica Neue" w:eastAsia="Helvetica Neue" w:hAnsi="Helvetica Neue" w:cs="Arial"/>
          <w:color w:val="FC0084"/>
          <w:sz w:val="30"/>
          <w:szCs w:val="30"/>
        </w:rPr>
      </w:pPr>
      <w:r w:rsidRPr="00A8624B">
        <w:rPr>
          <w:rFonts w:ascii="Helvetica Neue" w:eastAsia="Helvetica Neue" w:hAnsi="Helvetica Neue" w:cs="Arial"/>
          <w:b/>
          <w:color w:val="FC0084"/>
          <w:sz w:val="30"/>
          <w:szCs w:val="30"/>
        </w:rPr>
        <w:t>Judging criteria</w:t>
      </w:r>
    </w:p>
    <w:p w14:paraId="267D0B67" w14:textId="77777777" w:rsidR="000C1D1A" w:rsidRPr="00A8624B" w:rsidRDefault="000C1D1A">
      <w:pPr>
        <w:jc w:val="both"/>
        <w:rPr>
          <w:rFonts w:ascii="Helvetica Neue" w:eastAsia="Helvetica Neue" w:hAnsi="Helvetica Neue" w:cs="Arial"/>
          <w:color w:val="808080"/>
          <w:sz w:val="20"/>
          <w:szCs w:val="20"/>
        </w:rPr>
      </w:pPr>
    </w:p>
    <w:p w14:paraId="262B2857"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This is a one-stage competition, open to two categories. Each category will be scored on the criteria below: </w:t>
      </w:r>
      <w:r w:rsidRPr="00A8624B">
        <w:rPr>
          <w:rFonts w:ascii="Helvetica Neue" w:eastAsia="Helvetica Neue" w:hAnsi="Helvetica Neue" w:cs="Arial"/>
          <w:sz w:val="22"/>
          <w:szCs w:val="22"/>
        </w:rPr>
        <w:tab/>
      </w:r>
    </w:p>
    <w:p w14:paraId="60B754BD" w14:textId="77777777" w:rsidR="000C1D1A" w:rsidRPr="00A8624B" w:rsidRDefault="00000000">
      <w:pPr>
        <w:jc w:val="both"/>
        <w:rPr>
          <w:rFonts w:ascii="Helvetica Neue" w:eastAsia="Helvetica Neue" w:hAnsi="Helvetica Neue" w:cs="Arial"/>
          <w:sz w:val="22"/>
          <w:szCs w:val="22"/>
          <w:u w:val="single"/>
        </w:rPr>
      </w:pPr>
      <w:r w:rsidRPr="00A8624B">
        <w:rPr>
          <w:rFonts w:ascii="Helvetica Neue" w:eastAsia="Helvetica Neue" w:hAnsi="Helvetica Neue" w:cs="Arial"/>
          <w:sz w:val="22"/>
          <w:szCs w:val="22"/>
        </w:rPr>
        <w:tab/>
      </w:r>
      <w:r w:rsidRPr="00A8624B">
        <w:rPr>
          <w:rFonts w:ascii="Helvetica Neue" w:eastAsia="Helvetica Neue" w:hAnsi="Helvetica Neue" w:cs="Arial"/>
          <w:sz w:val="22"/>
          <w:szCs w:val="22"/>
        </w:rPr>
        <w:tab/>
      </w:r>
    </w:p>
    <w:p w14:paraId="743ACD45" w14:textId="77777777" w:rsidR="000C1D1A" w:rsidRPr="00A8624B" w:rsidRDefault="00000000">
      <w:pPr>
        <w:numPr>
          <w:ilvl w:val="0"/>
          <w:numId w:val="4"/>
        </w:numPr>
        <w:jc w:val="both"/>
        <w:rPr>
          <w:rFonts w:ascii="Helvetica Neue" w:eastAsia="Helvetica Neue" w:hAnsi="Helvetica Neue" w:cs="Arial"/>
          <w:sz w:val="22"/>
          <w:szCs w:val="22"/>
        </w:rPr>
      </w:pPr>
      <w:r w:rsidRPr="00A8624B">
        <w:rPr>
          <w:rFonts w:ascii="Helvetica Neue" w:eastAsia="Helvetica Neue" w:hAnsi="Helvetica Neue" w:cs="Arial"/>
          <w:b/>
          <w:sz w:val="22"/>
          <w:szCs w:val="22"/>
        </w:rPr>
        <w:t>Team profile</w:t>
      </w:r>
      <w:r w:rsidRPr="00A8624B">
        <w:rPr>
          <w:rFonts w:ascii="Helvetica Neue" w:eastAsia="Helvetica Neue" w:hAnsi="Helvetica Neue" w:cs="Arial"/>
          <w:sz w:val="22"/>
          <w:szCs w:val="22"/>
        </w:rPr>
        <w:t xml:space="preserve"> </w:t>
      </w:r>
      <w:r w:rsidRPr="00A8624B">
        <w:rPr>
          <w:rFonts w:ascii="Helvetica Neue" w:eastAsia="Helvetica Neue" w:hAnsi="Helvetica Neue" w:cs="Arial"/>
          <w:b/>
          <w:sz w:val="22"/>
          <w:szCs w:val="22"/>
        </w:rPr>
        <w:t>40%</w:t>
      </w:r>
      <w:r w:rsidRPr="00A8624B">
        <w:rPr>
          <w:rFonts w:ascii="Helvetica Neue" w:eastAsia="Helvetica Neue" w:hAnsi="Helvetica Neue" w:cs="Arial"/>
          <w:sz w:val="22"/>
          <w:szCs w:val="22"/>
        </w:rPr>
        <w:t xml:space="preserve"> - 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0EE1BE84" w14:textId="77777777" w:rsidR="000C1D1A" w:rsidRPr="00A8624B" w:rsidRDefault="00000000">
      <w:pPr>
        <w:numPr>
          <w:ilvl w:val="0"/>
          <w:numId w:val="4"/>
        </w:numPr>
        <w:rPr>
          <w:rFonts w:ascii="Helvetica Neue" w:eastAsia="Helvetica Neue" w:hAnsi="Helvetica Neue" w:cs="Arial"/>
          <w:sz w:val="22"/>
          <w:szCs w:val="22"/>
        </w:rPr>
      </w:pPr>
      <w:r w:rsidRPr="00A8624B">
        <w:rPr>
          <w:rFonts w:ascii="Helvetica Neue" w:eastAsia="Helvetica Neue" w:hAnsi="Helvetica Neue" w:cs="Arial"/>
          <w:b/>
          <w:sz w:val="22"/>
          <w:szCs w:val="22"/>
        </w:rPr>
        <w:t>Initial vision 30%</w:t>
      </w:r>
      <w:r w:rsidRPr="00A8624B">
        <w:rPr>
          <w:rFonts w:ascii="Helvetica Neue" w:eastAsia="Helvetica Neue" w:hAnsi="Helvetica Neue" w:cs="Arial"/>
          <w:sz w:val="22"/>
          <w:szCs w:val="22"/>
        </w:rPr>
        <w:t xml:space="preserve"> - </w:t>
      </w:r>
      <w:r w:rsidRPr="00A8624B">
        <w:rPr>
          <w:rFonts w:ascii="Helvetica Neue" w:eastAsia="Helvetica Neue" w:hAnsi="Helvetica Neue" w:cs="Arial"/>
          <w:sz w:val="22"/>
          <w:szCs w:val="22"/>
          <w:highlight w:val="white"/>
        </w:rPr>
        <w:t>Does the proposal's initial vision suggest a visually engaging, thought-provoking design that would transform the exterior in a creative and innovative way? Does it inspire behavioural change?</w:t>
      </w:r>
    </w:p>
    <w:p w14:paraId="0556778B" w14:textId="51CD4122" w:rsidR="000C1D1A" w:rsidRPr="00A8624B" w:rsidRDefault="00000000">
      <w:pPr>
        <w:numPr>
          <w:ilvl w:val="0"/>
          <w:numId w:val="4"/>
        </w:numPr>
        <w:spacing w:after="240"/>
        <w:rPr>
          <w:rFonts w:ascii="Helvetica Neue" w:eastAsia="Helvetica Neue" w:hAnsi="Helvetica Neue" w:cs="Arial"/>
          <w:sz w:val="22"/>
          <w:szCs w:val="22"/>
        </w:rPr>
      </w:pPr>
      <w:r w:rsidRPr="00A8624B">
        <w:rPr>
          <w:rFonts w:ascii="Helvetica Neue" w:eastAsia="Helvetica Neue" w:hAnsi="Helvetica Neue" w:cs="Arial"/>
          <w:b/>
          <w:sz w:val="22"/>
          <w:szCs w:val="22"/>
        </w:rPr>
        <w:t>Approach to public engagement and collaboration 30%</w:t>
      </w:r>
      <w:r w:rsidRPr="00A8624B">
        <w:rPr>
          <w:rFonts w:ascii="Helvetica Neue" w:eastAsia="Helvetica Neue" w:hAnsi="Helvetica Neue" w:cs="Arial"/>
          <w:sz w:val="22"/>
          <w:szCs w:val="22"/>
        </w:rPr>
        <w:t xml:space="preserve"> - </w:t>
      </w:r>
      <w:r w:rsidRPr="00A8624B">
        <w:rPr>
          <w:rFonts w:ascii="Helvetica Neue" w:eastAsia="Helvetica Neue" w:hAnsi="Helvetica Neue" w:cs="Arial"/>
          <w:sz w:val="22"/>
          <w:szCs w:val="22"/>
          <w:highlight w:val="white"/>
        </w:rPr>
        <w:t xml:space="preserve">Is the proposal strongly collaborative, </w:t>
      </w:r>
      <w:proofErr w:type="gramStart"/>
      <w:r w:rsidRPr="00A8624B">
        <w:rPr>
          <w:rFonts w:ascii="Helvetica Neue" w:eastAsia="Helvetica Neue" w:hAnsi="Helvetica Neue" w:cs="Arial"/>
          <w:sz w:val="22"/>
          <w:szCs w:val="22"/>
          <w:highlight w:val="white"/>
        </w:rPr>
        <w:t>participatory</w:t>
      </w:r>
      <w:proofErr w:type="gramEnd"/>
      <w:r w:rsidRPr="00A8624B">
        <w:rPr>
          <w:rFonts w:ascii="Helvetica Neue" w:eastAsia="Helvetica Neue" w:hAnsi="Helvetica Neue" w:cs="Arial"/>
          <w:sz w:val="22"/>
          <w:szCs w:val="22"/>
          <w:highlight w:val="white"/>
        </w:rPr>
        <w:t xml:space="preserve"> and socially engaged, with ambition to work with groups underrepresented in decisions about public? Does the proposal demonstrate a strong understanding and commitment to diversity and inclusion?</w:t>
      </w:r>
      <w:r w:rsidRPr="00A8624B">
        <w:rPr>
          <w:rFonts w:ascii="Helvetica Neue" w:eastAsia="Helvetica Neue" w:hAnsi="Helvetica Neue" w:cs="Arial"/>
          <w:sz w:val="22"/>
          <w:szCs w:val="22"/>
        </w:rPr>
        <w:br/>
        <w:t xml:space="preserve"> </w:t>
      </w:r>
      <w:r w:rsidRPr="00A8624B">
        <w:rPr>
          <w:rFonts w:ascii="Helvetica Neue" w:eastAsia="Helvetica Neue" w:hAnsi="Helvetica Neue" w:cs="Arial"/>
          <w:sz w:val="22"/>
          <w:szCs w:val="22"/>
        </w:rPr>
        <w:tab/>
      </w:r>
      <w:r w:rsidRPr="00A8624B">
        <w:rPr>
          <w:rFonts w:ascii="Helvetica Neue" w:eastAsia="Helvetica Neue" w:hAnsi="Helvetica Neue" w:cs="Arial"/>
          <w:sz w:val="22"/>
          <w:szCs w:val="22"/>
        </w:rPr>
        <w:tab/>
      </w:r>
    </w:p>
    <w:p w14:paraId="6134BBB4" w14:textId="77777777" w:rsidR="000C1D1A" w:rsidRPr="00A8624B" w:rsidRDefault="00000000">
      <w:pPr>
        <w:spacing w:before="240" w:after="240"/>
        <w:rPr>
          <w:rFonts w:ascii="Helvetica Neue" w:eastAsia="Helvetica Neue" w:hAnsi="Helvetica Neue" w:cs="Arial"/>
          <w:b/>
          <w:sz w:val="22"/>
          <w:szCs w:val="22"/>
          <w:u w:val="single"/>
        </w:rPr>
      </w:pPr>
      <w:r w:rsidRPr="00A8624B">
        <w:rPr>
          <w:rFonts w:ascii="Helvetica Neue" w:eastAsia="Helvetica Neue" w:hAnsi="Helvetica Neue" w:cs="Arial"/>
          <w:b/>
          <w:sz w:val="22"/>
          <w:szCs w:val="22"/>
        </w:rPr>
        <w:t>Individual expressions of interest</w:t>
      </w:r>
    </w:p>
    <w:p w14:paraId="3F11C8AD"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Expressions of interest that are shared with the LFA by email will be carefully considered with regards to their community connections, experience working on similar community-led projects, and any other reasons applicants provide. The LFA will then work with the winning design proposal to consider best methods of collaboration. </w:t>
      </w:r>
    </w:p>
    <w:p w14:paraId="284C57FC" w14:textId="77777777" w:rsidR="000C1D1A" w:rsidRPr="00A8624B" w:rsidRDefault="000C1D1A">
      <w:pPr>
        <w:jc w:val="both"/>
        <w:rPr>
          <w:rFonts w:ascii="Helvetica Neue" w:eastAsia="Helvetica Neue" w:hAnsi="Helvetica Neue" w:cs="Arial"/>
          <w:sz w:val="22"/>
          <w:szCs w:val="22"/>
        </w:rPr>
      </w:pPr>
    </w:p>
    <w:p w14:paraId="13D82ECC"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Individuals can expect to hear back from the LFA team following the appointment of the winning design team in late March. </w:t>
      </w:r>
    </w:p>
    <w:p w14:paraId="67881030" w14:textId="77777777" w:rsidR="000C1D1A" w:rsidRPr="00A8624B" w:rsidRDefault="000C1D1A">
      <w:pPr>
        <w:jc w:val="both"/>
        <w:rPr>
          <w:rFonts w:ascii="Helvetica Neue" w:eastAsia="Helvetica Neue" w:hAnsi="Helvetica Neue" w:cs="Arial"/>
          <w:sz w:val="22"/>
          <w:szCs w:val="22"/>
        </w:rPr>
      </w:pPr>
    </w:p>
    <w:p w14:paraId="69E1F799" w14:textId="77777777" w:rsidR="000C1D1A" w:rsidRPr="00A8624B" w:rsidRDefault="000C1D1A">
      <w:pPr>
        <w:jc w:val="both"/>
        <w:rPr>
          <w:rFonts w:ascii="Helvetica Neue" w:eastAsia="Helvetica Neue" w:hAnsi="Helvetica Neue" w:cs="Arial"/>
          <w:sz w:val="22"/>
          <w:szCs w:val="22"/>
        </w:rPr>
      </w:pPr>
    </w:p>
    <w:p w14:paraId="1CE49395" w14:textId="77777777" w:rsidR="000C1D1A" w:rsidRPr="00A8624B" w:rsidRDefault="00000000">
      <w:pPr>
        <w:jc w:val="both"/>
        <w:rPr>
          <w:rFonts w:ascii="Helvetica Neue" w:eastAsia="Helvetica Neue" w:hAnsi="Helvetica Neue" w:cs="Arial"/>
          <w:color w:val="808080"/>
          <w:sz w:val="22"/>
          <w:szCs w:val="22"/>
        </w:rPr>
      </w:pPr>
      <w:r w:rsidRPr="00A8624B">
        <w:rPr>
          <w:rFonts w:ascii="Helvetica Neue" w:eastAsia="Helvetica Neue" w:hAnsi="Helvetica Neue" w:cs="Arial"/>
          <w:color w:val="808080"/>
          <w:sz w:val="22"/>
          <w:szCs w:val="22"/>
        </w:rPr>
        <w:tab/>
      </w:r>
      <w:r w:rsidRPr="00A8624B">
        <w:rPr>
          <w:rFonts w:ascii="Helvetica Neue" w:eastAsia="Helvetica Neue" w:hAnsi="Helvetica Neue" w:cs="Arial"/>
          <w:color w:val="808080"/>
          <w:sz w:val="22"/>
          <w:szCs w:val="22"/>
        </w:rPr>
        <w:tab/>
      </w:r>
    </w:p>
    <w:p w14:paraId="07FE7D4B"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12</w:t>
      </w:r>
    </w:p>
    <w:p w14:paraId="491968A2" w14:textId="77777777" w:rsidR="000C1D1A" w:rsidRPr="00A8624B" w:rsidRDefault="00000000">
      <w:pPr>
        <w:jc w:val="both"/>
        <w:rPr>
          <w:rFonts w:ascii="Helvetica Neue" w:eastAsia="Helvetica Neue" w:hAnsi="Helvetica Neue" w:cs="Arial"/>
          <w:color w:val="FC0084"/>
          <w:sz w:val="30"/>
          <w:szCs w:val="30"/>
        </w:rPr>
      </w:pPr>
      <w:r w:rsidRPr="00A8624B">
        <w:rPr>
          <w:rFonts w:ascii="Helvetica Neue" w:eastAsia="Helvetica Neue" w:hAnsi="Helvetica Neue" w:cs="Arial"/>
          <w:b/>
          <w:color w:val="FC0084"/>
          <w:sz w:val="30"/>
          <w:szCs w:val="30"/>
        </w:rPr>
        <w:t>Further information</w:t>
      </w:r>
    </w:p>
    <w:p w14:paraId="6ECFE624" w14:textId="77777777" w:rsidR="000C1D1A" w:rsidRPr="00A8624B" w:rsidRDefault="000C1D1A">
      <w:pPr>
        <w:jc w:val="both"/>
        <w:rPr>
          <w:rFonts w:ascii="Helvetica Neue" w:eastAsia="Helvetica Neue" w:hAnsi="Helvetica Neue" w:cs="Arial"/>
          <w:i/>
          <w:color w:val="808080"/>
          <w:sz w:val="20"/>
          <w:szCs w:val="20"/>
        </w:rPr>
      </w:pPr>
    </w:p>
    <w:p w14:paraId="38BCE45F"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sz w:val="22"/>
          <w:szCs w:val="22"/>
        </w:rPr>
        <w:t xml:space="preserve">Submissions will be judged on originality, demonstration of creativity, relevance to </w:t>
      </w:r>
      <w:r w:rsidRPr="00A8624B">
        <w:rPr>
          <w:rFonts w:ascii="Helvetica Neue" w:eastAsia="Helvetica Neue" w:hAnsi="Helvetica Neue" w:cs="Arial"/>
          <w:color w:val="000000"/>
          <w:sz w:val="22"/>
          <w:szCs w:val="22"/>
        </w:rPr>
        <w:t>the brief as well as feasibility and how the proposal works in the context of the site.</w:t>
      </w:r>
    </w:p>
    <w:p w14:paraId="4191DC90"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To process entries to this competition we will share your application and any associated personal data provided on the application with our jury and competition partners.</w:t>
      </w:r>
    </w:p>
    <w:p w14:paraId="13C7682B" w14:textId="77777777" w:rsidR="000C1D1A" w:rsidRPr="00A8624B" w:rsidRDefault="00000000">
      <w:pPr>
        <w:numPr>
          <w:ilvl w:val="0"/>
          <w:numId w:val="1"/>
        </w:numPr>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 xml:space="preserve">All applicants will be notified of the outcome of their application, but due to the volume of submissions we may not be able to provide feedback to entrants </w:t>
      </w:r>
      <w:proofErr w:type="gramStart"/>
      <w:r w:rsidRPr="00A8624B">
        <w:rPr>
          <w:rFonts w:ascii="Helvetica Neue" w:eastAsia="Helvetica Neue" w:hAnsi="Helvetica Neue" w:cs="Arial"/>
          <w:color w:val="000000"/>
          <w:sz w:val="22"/>
          <w:szCs w:val="22"/>
        </w:rPr>
        <w:t>individually</w:t>
      </w:r>
      <w:proofErr w:type="gramEnd"/>
      <w:r w:rsidRPr="00A8624B">
        <w:rPr>
          <w:rFonts w:ascii="Helvetica Neue" w:eastAsia="Helvetica Neue" w:hAnsi="Helvetica Neue" w:cs="Arial"/>
          <w:color w:val="000000"/>
          <w:sz w:val="22"/>
          <w:szCs w:val="22"/>
        </w:rPr>
        <w:t xml:space="preserve"> </w:t>
      </w:r>
    </w:p>
    <w:p w14:paraId="63F3E3A7"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 xml:space="preserve">Applicants may not be assisted in any way in their submission by members of the judging panel, the client body, organisers, members of their family, close business associates or </w:t>
      </w:r>
      <w:proofErr w:type="gramStart"/>
      <w:r w:rsidRPr="00A8624B">
        <w:rPr>
          <w:rFonts w:ascii="Helvetica Neue" w:eastAsia="Helvetica Neue" w:hAnsi="Helvetica Neue" w:cs="Arial"/>
          <w:color w:val="000000"/>
          <w:sz w:val="22"/>
          <w:szCs w:val="22"/>
        </w:rPr>
        <w:t>employees</w:t>
      </w:r>
      <w:proofErr w:type="gramEnd"/>
      <w:r w:rsidRPr="00A8624B">
        <w:rPr>
          <w:rFonts w:ascii="Helvetica Neue" w:eastAsia="Helvetica Neue" w:hAnsi="Helvetica Neue" w:cs="Arial"/>
          <w:i/>
          <w:color w:val="000000"/>
          <w:sz w:val="22"/>
          <w:szCs w:val="22"/>
        </w:rPr>
        <w:t xml:space="preserve"> </w:t>
      </w:r>
    </w:p>
    <w:p w14:paraId="1E717A0D"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 xml:space="preserve">The ownership of Copyright of the design will be in accordance with the Copyright, Designs and Patents Act 1988, that is Copyright rests with the author of the submitted </w:t>
      </w:r>
      <w:proofErr w:type="gramStart"/>
      <w:r w:rsidRPr="00A8624B">
        <w:rPr>
          <w:rFonts w:ascii="Helvetica Neue" w:eastAsia="Helvetica Neue" w:hAnsi="Helvetica Neue" w:cs="Arial"/>
          <w:color w:val="000000"/>
          <w:sz w:val="22"/>
          <w:szCs w:val="22"/>
        </w:rPr>
        <w:t>design</w:t>
      </w:r>
      <w:proofErr w:type="gramEnd"/>
    </w:p>
    <w:p w14:paraId="02640C49"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 xml:space="preserve">All designs remain the intellectual property of the </w:t>
      </w:r>
      <w:proofErr w:type="gramStart"/>
      <w:r w:rsidRPr="00A8624B">
        <w:rPr>
          <w:rFonts w:ascii="Helvetica Neue" w:eastAsia="Helvetica Neue" w:hAnsi="Helvetica Neue" w:cs="Arial"/>
          <w:color w:val="000000"/>
          <w:sz w:val="22"/>
          <w:szCs w:val="22"/>
        </w:rPr>
        <w:t>designer</w:t>
      </w:r>
      <w:proofErr w:type="gramEnd"/>
      <w:r w:rsidRPr="00A8624B">
        <w:rPr>
          <w:rFonts w:ascii="Helvetica Neue" w:eastAsia="Helvetica Neue" w:hAnsi="Helvetica Neue" w:cs="Arial"/>
          <w:color w:val="000000"/>
          <w:sz w:val="22"/>
          <w:szCs w:val="22"/>
        </w:rPr>
        <w:t xml:space="preserve"> </w:t>
      </w:r>
    </w:p>
    <w:p w14:paraId="5337EB8A"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lastRenderedPageBreak/>
        <w:t xml:space="preserve">Please bear in mind the project requires a fast turn around and may have peak moments when your practice will need to dedicate sufficient staff to deliver the project on time, to budget and to the high standard expected by all </w:t>
      </w:r>
      <w:proofErr w:type="gramStart"/>
      <w:r w:rsidRPr="00A8624B">
        <w:rPr>
          <w:rFonts w:ascii="Helvetica Neue" w:eastAsia="Helvetica Neue" w:hAnsi="Helvetica Neue" w:cs="Arial"/>
          <w:color w:val="000000"/>
          <w:sz w:val="22"/>
          <w:szCs w:val="22"/>
        </w:rPr>
        <w:t>stakeholders</w:t>
      </w:r>
      <w:proofErr w:type="gramEnd"/>
      <w:r w:rsidRPr="00A8624B">
        <w:rPr>
          <w:rFonts w:ascii="Helvetica Neue" w:eastAsia="Helvetica Neue" w:hAnsi="Helvetica Neue" w:cs="Arial"/>
          <w:color w:val="000000"/>
          <w:sz w:val="22"/>
          <w:szCs w:val="22"/>
        </w:rPr>
        <w:t xml:space="preserve"> </w:t>
      </w:r>
    </w:p>
    <w:p w14:paraId="2353EE9E"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If your practice/collaboration is appointed to deliver the project it will need to have the following insurance:</w:t>
      </w:r>
      <w:r w:rsidRPr="00A8624B">
        <w:rPr>
          <w:rFonts w:ascii="Helvetica Neue" w:eastAsia="Helvetica Neue" w:hAnsi="Helvetica Neue" w:cs="Arial"/>
          <w:sz w:val="22"/>
          <w:szCs w:val="22"/>
        </w:rPr>
        <w:t xml:space="preserve"> Employers Liability, Professional Indemnity, Public Liability </w:t>
      </w:r>
    </w:p>
    <w:p w14:paraId="65F5F9F0"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 xml:space="preserve">Significant efforts are made by all stakeholders of the project to ensure wide media </w:t>
      </w:r>
      <w:proofErr w:type="gramStart"/>
      <w:r w:rsidRPr="00A8624B">
        <w:rPr>
          <w:rFonts w:ascii="Helvetica Neue" w:eastAsia="Helvetica Neue" w:hAnsi="Helvetica Neue" w:cs="Arial"/>
          <w:color w:val="000000"/>
          <w:sz w:val="22"/>
          <w:szCs w:val="22"/>
        </w:rPr>
        <w:t>coverage</w:t>
      </w:r>
      <w:proofErr w:type="gramEnd"/>
      <w:r w:rsidRPr="00A8624B">
        <w:rPr>
          <w:rFonts w:ascii="Helvetica Neue" w:eastAsia="Helvetica Neue" w:hAnsi="Helvetica Neue" w:cs="Arial"/>
          <w:color w:val="000000"/>
          <w:sz w:val="22"/>
          <w:szCs w:val="22"/>
        </w:rPr>
        <w:t xml:space="preserve"> </w:t>
      </w:r>
    </w:p>
    <w:p w14:paraId="28826486" w14:textId="77777777" w:rsidR="000C1D1A" w:rsidRPr="00A8624B" w:rsidRDefault="00000000">
      <w:pPr>
        <w:numPr>
          <w:ilvl w:val="0"/>
          <w:numId w:val="1"/>
        </w:numPr>
        <w:rPr>
          <w:rFonts w:ascii="Helvetica Neue" w:eastAsia="Helvetica Neue" w:hAnsi="Helvetica Neue" w:cs="Arial"/>
          <w:i/>
          <w:color w:val="000000"/>
          <w:sz w:val="22"/>
          <w:szCs w:val="22"/>
        </w:rPr>
      </w:pPr>
      <w:r w:rsidRPr="00A8624B">
        <w:rPr>
          <w:rFonts w:ascii="Helvetica Neue" w:eastAsia="Helvetica Neue" w:hAnsi="Helvetica Neue" w:cs="Arial"/>
          <w:color w:val="000000"/>
          <w:sz w:val="22"/>
          <w:szCs w:val="22"/>
        </w:rPr>
        <w:t xml:space="preserve">LFA </w:t>
      </w:r>
      <w:r w:rsidRPr="00A8624B">
        <w:rPr>
          <w:rFonts w:ascii="Helvetica Neue" w:eastAsia="Helvetica Neue" w:hAnsi="Helvetica Neue" w:cs="Arial"/>
          <w:sz w:val="22"/>
          <w:szCs w:val="22"/>
        </w:rPr>
        <w:t>reserves</w:t>
      </w:r>
      <w:r w:rsidRPr="00A8624B">
        <w:rPr>
          <w:rFonts w:ascii="Helvetica Neue" w:eastAsia="Helvetica Neue" w:hAnsi="Helvetica Neue" w:cs="Arial"/>
          <w:color w:val="000000"/>
          <w:sz w:val="22"/>
          <w:szCs w:val="22"/>
        </w:rPr>
        <w:t xml:space="preserve"> the right to use images from the submissions for promotional purposes in press, social </w:t>
      </w:r>
      <w:proofErr w:type="gramStart"/>
      <w:r w:rsidRPr="00A8624B">
        <w:rPr>
          <w:rFonts w:ascii="Helvetica Neue" w:eastAsia="Helvetica Neue" w:hAnsi="Helvetica Neue" w:cs="Arial"/>
          <w:color w:val="000000"/>
          <w:sz w:val="22"/>
          <w:szCs w:val="22"/>
        </w:rPr>
        <w:t>media</w:t>
      </w:r>
      <w:proofErr w:type="gramEnd"/>
      <w:r w:rsidRPr="00A8624B">
        <w:rPr>
          <w:rFonts w:ascii="Helvetica Neue" w:eastAsia="Helvetica Neue" w:hAnsi="Helvetica Neue" w:cs="Arial"/>
          <w:color w:val="000000"/>
          <w:sz w:val="22"/>
          <w:szCs w:val="22"/>
        </w:rPr>
        <w:t xml:space="preserve"> and publications. All endeavours will be made to ensure accurate </w:t>
      </w:r>
      <w:proofErr w:type="gramStart"/>
      <w:r w:rsidRPr="00A8624B">
        <w:rPr>
          <w:rFonts w:ascii="Helvetica Neue" w:eastAsia="Helvetica Neue" w:hAnsi="Helvetica Neue" w:cs="Arial"/>
          <w:color w:val="000000"/>
          <w:sz w:val="22"/>
          <w:szCs w:val="22"/>
        </w:rPr>
        <w:t>accreditation</w:t>
      </w:r>
      <w:proofErr w:type="gramEnd"/>
      <w:r w:rsidRPr="00A8624B">
        <w:rPr>
          <w:rFonts w:ascii="Helvetica Neue" w:eastAsia="Helvetica Neue" w:hAnsi="Helvetica Neue" w:cs="Arial"/>
          <w:color w:val="000000"/>
          <w:sz w:val="22"/>
          <w:szCs w:val="22"/>
        </w:rPr>
        <w:t xml:space="preserve"> </w:t>
      </w:r>
    </w:p>
    <w:p w14:paraId="2D573795" w14:textId="77777777" w:rsidR="000C1D1A" w:rsidRPr="00A8624B" w:rsidRDefault="000C1D1A">
      <w:pPr>
        <w:jc w:val="both"/>
        <w:rPr>
          <w:rFonts w:ascii="Helvetica Neue" w:eastAsia="Helvetica Neue" w:hAnsi="Helvetica Neue" w:cs="Arial"/>
        </w:rPr>
      </w:pPr>
    </w:p>
    <w:p w14:paraId="05FC0CE0" w14:textId="77777777" w:rsidR="000C1D1A" w:rsidRPr="00A8624B" w:rsidRDefault="000C1D1A">
      <w:pPr>
        <w:jc w:val="both"/>
        <w:rPr>
          <w:rFonts w:ascii="Helvetica Neue" w:eastAsia="Helvetica Neue" w:hAnsi="Helvetica Neue" w:cs="Arial"/>
        </w:rPr>
      </w:pPr>
    </w:p>
    <w:p w14:paraId="31869444"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1</w:t>
      </w:r>
      <w:r w:rsidRPr="00A8624B">
        <w:rPr>
          <w:rFonts w:ascii="Helvetica Neue" w:eastAsia="Helvetica Neue" w:hAnsi="Helvetica Neue" w:cs="Arial"/>
          <w:sz w:val="20"/>
          <w:szCs w:val="20"/>
        </w:rPr>
        <w:t>3</w:t>
      </w:r>
    </w:p>
    <w:p w14:paraId="12F2B299" w14:textId="77777777" w:rsidR="000C1D1A" w:rsidRPr="00A8624B" w:rsidRDefault="00000000">
      <w:pPr>
        <w:jc w:val="both"/>
        <w:rPr>
          <w:rFonts w:ascii="Helvetica Neue" w:eastAsia="Helvetica Neue" w:hAnsi="Helvetica Neue" w:cs="Arial"/>
          <w:color w:val="FC0084"/>
          <w:sz w:val="30"/>
          <w:szCs w:val="30"/>
        </w:rPr>
      </w:pPr>
      <w:r w:rsidRPr="00A8624B">
        <w:rPr>
          <w:rFonts w:ascii="Helvetica Neue" w:eastAsia="Helvetica Neue" w:hAnsi="Helvetica Neue" w:cs="Arial"/>
          <w:b/>
          <w:color w:val="FC0084"/>
          <w:sz w:val="30"/>
          <w:szCs w:val="30"/>
        </w:rPr>
        <w:t>Contact</w:t>
      </w:r>
    </w:p>
    <w:p w14:paraId="03BA4C69" w14:textId="77777777" w:rsidR="000C1D1A" w:rsidRPr="00A8624B" w:rsidRDefault="000C1D1A">
      <w:pPr>
        <w:jc w:val="both"/>
        <w:rPr>
          <w:rFonts w:ascii="Helvetica Neue" w:eastAsia="Helvetica Neue" w:hAnsi="Helvetica Neue" w:cs="Arial"/>
        </w:rPr>
      </w:pPr>
    </w:p>
    <w:p w14:paraId="1D120DCC"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To submit your entry please </w:t>
      </w:r>
      <w:hyperlink r:id="rId18">
        <w:r w:rsidRPr="00A8624B">
          <w:rPr>
            <w:rFonts w:ascii="Helvetica Neue" w:eastAsia="Helvetica Neue" w:hAnsi="Helvetica Neue" w:cs="Arial"/>
            <w:color w:val="1155CC"/>
            <w:sz w:val="22"/>
            <w:szCs w:val="22"/>
            <w:u w:val="single"/>
          </w:rPr>
          <w:t>head to Zealous</w:t>
        </w:r>
      </w:hyperlink>
      <w:r w:rsidRPr="00A8624B">
        <w:rPr>
          <w:rFonts w:ascii="Helvetica Neue" w:eastAsia="Helvetica Neue" w:hAnsi="Helvetica Neue" w:cs="Arial"/>
          <w:sz w:val="22"/>
          <w:szCs w:val="22"/>
        </w:rPr>
        <w:t>.</w:t>
      </w:r>
    </w:p>
    <w:p w14:paraId="58A800AF" w14:textId="77777777" w:rsidR="000C1D1A" w:rsidRPr="00A8624B" w:rsidRDefault="000C1D1A">
      <w:pPr>
        <w:jc w:val="both"/>
        <w:rPr>
          <w:rFonts w:ascii="Helvetica Neue" w:eastAsia="Helvetica Neue" w:hAnsi="Helvetica Neue" w:cs="Arial"/>
          <w:sz w:val="22"/>
          <w:szCs w:val="22"/>
        </w:rPr>
      </w:pPr>
    </w:p>
    <w:p w14:paraId="402F0E8B"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For general enquiries please contact: info@londonfestivalofarchitecture.org</w:t>
      </w:r>
    </w:p>
    <w:p w14:paraId="684DC395" w14:textId="77777777" w:rsidR="000C1D1A" w:rsidRPr="00A8624B" w:rsidRDefault="000C1D1A">
      <w:pPr>
        <w:jc w:val="both"/>
        <w:rPr>
          <w:rFonts w:ascii="Helvetica Neue" w:eastAsia="Helvetica Neue" w:hAnsi="Helvetica Neue" w:cs="Arial"/>
        </w:rPr>
      </w:pPr>
    </w:p>
    <w:p w14:paraId="0A552A36"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 xml:space="preserve"> </w:t>
      </w:r>
    </w:p>
    <w:p w14:paraId="00410F7F"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1</w:t>
      </w:r>
      <w:r w:rsidRPr="00A8624B">
        <w:rPr>
          <w:rFonts w:ascii="Helvetica Neue" w:eastAsia="Helvetica Neue" w:hAnsi="Helvetica Neue" w:cs="Arial"/>
          <w:sz w:val="20"/>
          <w:szCs w:val="20"/>
        </w:rPr>
        <w:t>4</w:t>
      </w:r>
    </w:p>
    <w:p w14:paraId="5AFC1F40" w14:textId="77777777" w:rsidR="000C1D1A" w:rsidRPr="00A8624B" w:rsidRDefault="00000000">
      <w:pPr>
        <w:jc w:val="both"/>
        <w:rPr>
          <w:rFonts w:ascii="Helvetica Neue" w:eastAsia="Helvetica Neue" w:hAnsi="Helvetica Neue" w:cs="Arial"/>
          <w:b/>
          <w:color w:val="FC0084"/>
          <w:sz w:val="30"/>
          <w:szCs w:val="30"/>
        </w:rPr>
      </w:pPr>
      <w:r w:rsidRPr="00A8624B">
        <w:rPr>
          <w:rFonts w:ascii="Helvetica Neue" w:eastAsia="Helvetica Neue" w:hAnsi="Helvetica Neue" w:cs="Arial"/>
          <w:b/>
          <w:color w:val="FC0084"/>
          <w:sz w:val="30"/>
          <w:szCs w:val="30"/>
        </w:rPr>
        <w:t xml:space="preserve">Disclaimer </w:t>
      </w:r>
    </w:p>
    <w:p w14:paraId="1547C939" w14:textId="77777777" w:rsidR="000C1D1A" w:rsidRPr="00A8624B" w:rsidRDefault="000C1D1A">
      <w:pPr>
        <w:jc w:val="both"/>
        <w:rPr>
          <w:rFonts w:ascii="Helvetica Neue" w:eastAsia="Helvetica Neue" w:hAnsi="Helvetica Neue" w:cs="Arial"/>
          <w:b/>
          <w:color w:val="FC0084"/>
          <w:sz w:val="30"/>
          <w:szCs w:val="30"/>
        </w:rPr>
      </w:pPr>
    </w:p>
    <w:p w14:paraId="7DFF51F1" w14:textId="77777777" w:rsidR="000C1D1A" w:rsidRPr="00A8624B" w:rsidRDefault="00000000">
      <w:pPr>
        <w:rPr>
          <w:rFonts w:ascii="Helvetica Neue" w:eastAsia="Helvetica Neue" w:hAnsi="Helvetica Neue" w:cs="Arial"/>
          <w:sz w:val="22"/>
          <w:szCs w:val="22"/>
        </w:rPr>
      </w:pPr>
      <w:r w:rsidRPr="00A8624B">
        <w:rPr>
          <w:rFonts w:ascii="Helvetica Neue" w:eastAsia="Helvetica Neue" w:hAnsi="Helvetica Neue" w:cs="Arial"/>
          <w:sz w:val="22"/>
          <w:szCs w:val="22"/>
        </w:rPr>
        <w:t xml:space="preserve">The competition organisers are not liable for lost, misdirected, or late entries. Decisions of the jury represent their professional judgments 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sidRPr="00A8624B">
        <w:rPr>
          <w:rFonts w:ascii="Helvetica Neue" w:eastAsia="Helvetica Neue" w:hAnsi="Helvetica Neue" w:cs="Arial"/>
          <w:sz w:val="22"/>
          <w:szCs w:val="22"/>
        </w:rPr>
        <w:t>to</w:t>
      </w:r>
      <w:proofErr w:type="gramEnd"/>
      <w:r w:rsidRPr="00A8624B">
        <w:rPr>
          <w:rFonts w:ascii="Helvetica Neue" w:eastAsia="Helvetica Neue" w:hAnsi="Helvetica Neue" w:cs="Arial"/>
          <w:sz w:val="22"/>
          <w:szCs w:val="22"/>
        </w:rPr>
        <w:t xml:space="preserve"> or encourage infringing or otherwise unlawful conduct, or otherwise be obscene, objectionable, or in poor taste. By submitting such material, you are representing that you are the owner of such material and/or have all necessary rights, licences, and authorization to distribute it. </w:t>
      </w:r>
    </w:p>
    <w:p w14:paraId="46F77A45" w14:textId="77777777" w:rsidR="000C1D1A" w:rsidRPr="00A8624B" w:rsidRDefault="000C1D1A">
      <w:pPr>
        <w:jc w:val="both"/>
        <w:rPr>
          <w:rFonts w:ascii="Helvetica Neue" w:eastAsia="Helvetica Neue" w:hAnsi="Helvetica Neue" w:cs="Arial"/>
        </w:rPr>
      </w:pPr>
    </w:p>
    <w:p w14:paraId="1F1A7C50" w14:textId="77777777" w:rsidR="000C1D1A" w:rsidRPr="00A8624B" w:rsidRDefault="000C1D1A">
      <w:pPr>
        <w:jc w:val="both"/>
        <w:rPr>
          <w:rFonts w:ascii="Helvetica Neue" w:eastAsia="Helvetica Neue" w:hAnsi="Helvetica Neue" w:cs="Arial"/>
        </w:rPr>
      </w:pPr>
    </w:p>
    <w:p w14:paraId="561FDB55"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color w:val="000000"/>
          <w:sz w:val="20"/>
          <w:szCs w:val="20"/>
        </w:rPr>
        <w:t>1</w:t>
      </w:r>
      <w:r w:rsidRPr="00A8624B">
        <w:rPr>
          <w:rFonts w:ascii="Helvetica Neue" w:eastAsia="Helvetica Neue" w:hAnsi="Helvetica Neue" w:cs="Arial"/>
          <w:sz w:val="20"/>
          <w:szCs w:val="20"/>
        </w:rPr>
        <w:t>5</w:t>
      </w:r>
    </w:p>
    <w:p w14:paraId="1F2E36A7" w14:textId="77777777" w:rsidR="000C1D1A" w:rsidRPr="00A8624B" w:rsidRDefault="00000000">
      <w:pPr>
        <w:jc w:val="both"/>
        <w:rPr>
          <w:rFonts w:ascii="Helvetica Neue" w:eastAsia="Helvetica Neue" w:hAnsi="Helvetica Neue" w:cs="Arial"/>
          <w:color w:val="000000"/>
          <w:sz w:val="20"/>
          <w:szCs w:val="20"/>
        </w:rPr>
      </w:pPr>
      <w:r w:rsidRPr="00A8624B">
        <w:rPr>
          <w:rFonts w:ascii="Helvetica Neue" w:eastAsia="Helvetica Neue" w:hAnsi="Helvetica Neue" w:cs="Arial"/>
          <w:b/>
          <w:color w:val="FC0084"/>
          <w:sz w:val="30"/>
          <w:szCs w:val="30"/>
        </w:rPr>
        <w:t>Commissioning organisations</w:t>
      </w:r>
    </w:p>
    <w:p w14:paraId="4AF3784A" w14:textId="77777777" w:rsidR="000C1D1A" w:rsidRPr="00A8624B" w:rsidRDefault="000C1D1A">
      <w:pPr>
        <w:jc w:val="both"/>
        <w:rPr>
          <w:rFonts w:ascii="Helvetica Neue" w:eastAsia="Helvetica Neue" w:hAnsi="Helvetica Neue" w:cs="Arial"/>
          <w:color w:val="000000"/>
          <w:sz w:val="20"/>
          <w:szCs w:val="20"/>
        </w:rPr>
      </w:pPr>
    </w:p>
    <w:p w14:paraId="795A7DA1" w14:textId="77777777" w:rsidR="000C1D1A" w:rsidRPr="00A8624B" w:rsidRDefault="00000000">
      <w:pPr>
        <w:rPr>
          <w:rFonts w:ascii="Helvetica Neue" w:eastAsia="Helvetica Neue" w:hAnsi="Helvetica Neue" w:cs="Arial"/>
          <w:color w:val="FF0000"/>
        </w:rPr>
      </w:pPr>
      <w:r w:rsidRPr="00A8624B">
        <w:rPr>
          <w:rFonts w:ascii="Helvetica Neue" w:eastAsia="Helvetica Neue" w:hAnsi="Helvetica Neue" w:cs="Arial"/>
          <w:noProof/>
          <w:color w:val="FF0000"/>
        </w:rPr>
        <w:drawing>
          <wp:inline distT="0" distB="0" distL="0" distR="0" wp14:anchorId="54B845E8" wp14:editId="3C5EBFE8">
            <wp:extent cx="2600252" cy="673224"/>
            <wp:effectExtent l="0" t="0" r="0" b="0"/>
            <wp:docPr id="16" name="image3.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text&#10;&#10;Description automatically generated"/>
                    <pic:cNvPicPr preferRelativeResize="0"/>
                  </pic:nvPicPr>
                  <pic:blipFill>
                    <a:blip r:embed="rId19"/>
                    <a:srcRect/>
                    <a:stretch>
                      <a:fillRect/>
                    </a:stretch>
                  </pic:blipFill>
                  <pic:spPr>
                    <a:xfrm>
                      <a:off x="0" y="0"/>
                      <a:ext cx="2600252" cy="673224"/>
                    </a:xfrm>
                    <a:prstGeom prst="rect">
                      <a:avLst/>
                    </a:prstGeom>
                    <a:ln/>
                  </pic:spPr>
                </pic:pic>
              </a:graphicData>
            </a:graphic>
          </wp:inline>
        </w:drawing>
      </w:r>
    </w:p>
    <w:p w14:paraId="1F928605" w14:textId="77777777" w:rsidR="000C1D1A" w:rsidRPr="00A8624B" w:rsidRDefault="000C1D1A">
      <w:pPr>
        <w:rPr>
          <w:rFonts w:ascii="Helvetica Neue" w:eastAsia="Helvetica Neue" w:hAnsi="Helvetica Neue" w:cs="Arial"/>
          <w:color w:val="FF0000"/>
        </w:rPr>
      </w:pPr>
    </w:p>
    <w:p w14:paraId="532C4375" w14:textId="77777777" w:rsidR="000C1D1A" w:rsidRPr="00A8624B" w:rsidRDefault="00000000">
      <w:pPr>
        <w:rPr>
          <w:rFonts w:ascii="Helvetica Neue" w:eastAsia="Helvetica Neue" w:hAnsi="Helvetica Neue" w:cs="Arial"/>
          <w:color w:val="000000"/>
          <w:sz w:val="22"/>
          <w:szCs w:val="22"/>
        </w:rPr>
      </w:pPr>
      <w:r w:rsidRPr="00A8624B">
        <w:rPr>
          <w:rFonts w:ascii="Helvetica Neue" w:eastAsia="Helvetica Neue" w:hAnsi="Helvetica Neue" w:cs="Arial"/>
          <w:b/>
          <w:color w:val="000000"/>
          <w:sz w:val="22"/>
          <w:szCs w:val="22"/>
        </w:rPr>
        <w:t>The London Festival of Architecture (LFA)</w:t>
      </w:r>
      <w:r w:rsidRPr="00A8624B">
        <w:rPr>
          <w:rFonts w:ascii="Helvetica Neue" w:eastAsia="Helvetica Neue" w:hAnsi="Helvetica Neue" w:cs="Arial"/>
          <w:color w:val="000000"/>
          <w:sz w:val="22"/>
          <w:szCs w:val="22"/>
        </w:rPr>
        <w:t xml:space="preserve"> is a month-long celebration of architecture and city-making, taking place every June across London. Now in </w:t>
      </w:r>
      <w:proofErr w:type="spellStart"/>
      <w:proofErr w:type="gramStart"/>
      <w:r w:rsidRPr="00A8624B">
        <w:rPr>
          <w:rFonts w:ascii="Helvetica Neue" w:eastAsia="Helvetica Neue" w:hAnsi="Helvetica Neue" w:cs="Arial"/>
          <w:color w:val="000000"/>
          <w:sz w:val="22"/>
          <w:szCs w:val="22"/>
        </w:rPr>
        <w:t>it’s</w:t>
      </w:r>
      <w:proofErr w:type="spellEnd"/>
      <w:proofErr w:type="gramEnd"/>
      <w:r w:rsidRPr="00A8624B">
        <w:rPr>
          <w:rFonts w:ascii="Helvetica Neue" w:eastAsia="Helvetica Neue" w:hAnsi="Helvetica Neue" w:cs="Arial"/>
          <w:color w:val="000000"/>
          <w:sz w:val="22"/>
          <w:szCs w:val="22"/>
        </w:rPr>
        <w:t xml:space="preserve"> 20</w:t>
      </w:r>
      <w:r w:rsidRPr="00A8624B">
        <w:rPr>
          <w:rFonts w:ascii="Helvetica Neue" w:eastAsia="Helvetica Neue" w:hAnsi="Helvetica Neue" w:cs="Arial"/>
          <w:color w:val="000000"/>
          <w:sz w:val="22"/>
          <w:szCs w:val="22"/>
          <w:vertAlign w:val="superscript"/>
        </w:rPr>
        <w:t>th</w:t>
      </w:r>
      <w:r w:rsidRPr="00A8624B">
        <w:rPr>
          <w:rFonts w:ascii="Helvetica Neue" w:eastAsia="Helvetica Neue" w:hAnsi="Helvetica Neue" w:cs="Arial"/>
          <w:color w:val="000000"/>
          <w:sz w:val="22"/>
          <w:szCs w:val="22"/>
        </w:rPr>
        <w:t xml:space="preserve"> year, LFA’s mission is to open up discussions around architecture, test new ideas and promote emerging talent. LFA brings together the public and built environment professionals for the whole month of June and seeks to inspire and engage our audience with a programme that showcases London as a global architecture hub. LFA is run by NLA, London’s built environment community.</w:t>
      </w:r>
    </w:p>
    <w:p w14:paraId="6424D0F2" w14:textId="77777777" w:rsidR="000C1D1A" w:rsidRPr="00A8624B" w:rsidRDefault="00000000">
      <w:pPr>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br/>
      </w:r>
      <w:hyperlink r:id="rId20">
        <w:r w:rsidRPr="00A8624B">
          <w:rPr>
            <w:rFonts w:ascii="Helvetica Neue" w:eastAsia="Helvetica Neue" w:hAnsi="Helvetica Neue" w:cs="Arial"/>
            <w:color w:val="0563C1"/>
            <w:sz w:val="22"/>
            <w:szCs w:val="22"/>
            <w:u w:val="single"/>
          </w:rPr>
          <w:t>www.londonfestivalofarchitecture.org</w:t>
        </w:r>
      </w:hyperlink>
    </w:p>
    <w:p w14:paraId="7370ADE6" w14:textId="77777777" w:rsidR="000C1D1A" w:rsidRPr="00A8624B" w:rsidRDefault="00000000">
      <w:pPr>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lastRenderedPageBreak/>
        <w:t>Twitter: @LFArchitecture  </w:t>
      </w:r>
    </w:p>
    <w:p w14:paraId="44CC5687" w14:textId="77777777" w:rsidR="000C1D1A" w:rsidRPr="00A8624B" w:rsidRDefault="00000000">
      <w:pPr>
        <w:rPr>
          <w:rFonts w:ascii="Helvetica Neue" w:eastAsia="Helvetica Neue" w:hAnsi="Helvetica Neue" w:cs="Arial"/>
          <w:color w:val="000000"/>
          <w:sz w:val="22"/>
          <w:szCs w:val="22"/>
        </w:rPr>
      </w:pPr>
      <w:r w:rsidRPr="00A8624B">
        <w:rPr>
          <w:rFonts w:ascii="Helvetica Neue" w:eastAsia="Helvetica Neue" w:hAnsi="Helvetica Neue" w:cs="Arial"/>
          <w:color w:val="000000"/>
          <w:sz w:val="22"/>
          <w:szCs w:val="22"/>
        </w:rPr>
        <w:t>Instagram: @LondonFestivalofArchitecture </w:t>
      </w:r>
    </w:p>
    <w:p w14:paraId="6E204A30" w14:textId="77777777" w:rsidR="000C1D1A" w:rsidRPr="00A8624B" w:rsidRDefault="000C1D1A">
      <w:pPr>
        <w:rPr>
          <w:rFonts w:ascii="Helvetica Neue" w:eastAsia="Helvetica Neue" w:hAnsi="Helvetica Neue" w:cs="Arial"/>
          <w:sz w:val="22"/>
          <w:szCs w:val="22"/>
        </w:rPr>
      </w:pPr>
    </w:p>
    <w:p w14:paraId="67CB08C6" w14:textId="77777777" w:rsidR="000C1D1A" w:rsidRPr="00A8624B" w:rsidRDefault="000C1D1A">
      <w:pPr>
        <w:rPr>
          <w:rFonts w:ascii="Helvetica Neue" w:eastAsia="Helvetica Neue" w:hAnsi="Helvetica Neue" w:cs="Arial"/>
          <w:sz w:val="22"/>
          <w:szCs w:val="22"/>
        </w:rPr>
      </w:pPr>
    </w:p>
    <w:p w14:paraId="731C7F26" w14:textId="77777777" w:rsidR="000C1D1A" w:rsidRPr="00A8624B" w:rsidRDefault="00000000">
      <w:pPr>
        <w:rPr>
          <w:rFonts w:ascii="Helvetica Neue" w:eastAsia="Helvetica Neue" w:hAnsi="Helvetica Neue" w:cs="Arial"/>
          <w:sz w:val="22"/>
          <w:szCs w:val="22"/>
        </w:rPr>
      </w:pPr>
      <w:r w:rsidRPr="00A8624B">
        <w:rPr>
          <w:rFonts w:ascii="Helvetica Neue" w:hAnsi="Helvetica Neue" w:cs="Arial"/>
          <w:noProof/>
        </w:rPr>
        <w:drawing>
          <wp:anchor distT="114300" distB="114300" distL="114300" distR="114300" simplePos="0" relativeHeight="251659264" behindDoc="0" locked="0" layoutInCell="1" hidden="0" allowOverlap="1" wp14:anchorId="19F4ECF8" wp14:editId="643396B8">
            <wp:simplePos x="0" y="0"/>
            <wp:positionH relativeFrom="column">
              <wp:posOffset>1</wp:posOffset>
            </wp:positionH>
            <wp:positionV relativeFrom="paragraph">
              <wp:posOffset>247650</wp:posOffset>
            </wp:positionV>
            <wp:extent cx="2414588" cy="648004"/>
            <wp:effectExtent l="0" t="0" r="0" b="0"/>
            <wp:wrapSquare wrapText="bothSides" distT="114300" distB="114300" distL="114300" distR="11430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2414588" cy="648004"/>
                    </a:xfrm>
                    <a:prstGeom prst="rect">
                      <a:avLst/>
                    </a:prstGeom>
                    <a:ln/>
                  </pic:spPr>
                </pic:pic>
              </a:graphicData>
            </a:graphic>
          </wp:anchor>
        </w:drawing>
      </w:r>
    </w:p>
    <w:p w14:paraId="2746D23D" w14:textId="77777777" w:rsidR="000C1D1A" w:rsidRPr="00A8624B" w:rsidRDefault="000C1D1A">
      <w:pPr>
        <w:jc w:val="both"/>
        <w:rPr>
          <w:rFonts w:ascii="Helvetica Neue" w:eastAsia="Helvetica Neue" w:hAnsi="Helvetica Neue" w:cs="Arial"/>
          <w:color w:val="FF0000"/>
        </w:rPr>
      </w:pPr>
    </w:p>
    <w:p w14:paraId="62FC2455" w14:textId="77777777" w:rsidR="000C1D1A" w:rsidRPr="00A8624B" w:rsidRDefault="000C1D1A">
      <w:pPr>
        <w:jc w:val="both"/>
        <w:rPr>
          <w:rFonts w:ascii="Helvetica Neue" w:eastAsia="Helvetica Neue" w:hAnsi="Helvetica Neue" w:cs="Arial"/>
          <w:color w:val="808080"/>
          <w:sz w:val="20"/>
          <w:szCs w:val="20"/>
        </w:rPr>
      </w:pPr>
    </w:p>
    <w:p w14:paraId="7E0AB73A" w14:textId="77777777" w:rsidR="000C1D1A" w:rsidRPr="00A8624B" w:rsidRDefault="000C1D1A">
      <w:pPr>
        <w:jc w:val="both"/>
        <w:rPr>
          <w:rFonts w:ascii="Helvetica Neue" w:eastAsia="Helvetica Neue" w:hAnsi="Helvetica Neue" w:cs="Arial"/>
          <w:sz w:val="22"/>
          <w:szCs w:val="22"/>
        </w:rPr>
      </w:pPr>
    </w:p>
    <w:p w14:paraId="7C2430EA" w14:textId="77777777" w:rsidR="000C1D1A" w:rsidRPr="00A8624B" w:rsidRDefault="000C1D1A">
      <w:pPr>
        <w:jc w:val="both"/>
        <w:rPr>
          <w:rFonts w:ascii="Helvetica Neue" w:eastAsia="Helvetica Neue" w:hAnsi="Helvetica Neue" w:cs="Arial"/>
          <w:sz w:val="22"/>
          <w:szCs w:val="22"/>
        </w:rPr>
      </w:pPr>
    </w:p>
    <w:p w14:paraId="13758329" w14:textId="77777777" w:rsidR="000C1D1A" w:rsidRPr="00A8624B" w:rsidRDefault="000C1D1A">
      <w:pPr>
        <w:jc w:val="both"/>
        <w:rPr>
          <w:rFonts w:ascii="Helvetica Neue" w:eastAsia="Arial" w:hAnsi="Helvetica Neue" w:cs="Arial"/>
          <w:color w:val="212529"/>
          <w:sz w:val="22"/>
          <w:szCs w:val="22"/>
          <w:highlight w:val="white"/>
        </w:rPr>
      </w:pPr>
    </w:p>
    <w:p w14:paraId="1E358301" w14:textId="77777777" w:rsidR="000C1D1A" w:rsidRPr="00A8624B" w:rsidRDefault="000C1D1A">
      <w:pPr>
        <w:jc w:val="both"/>
        <w:rPr>
          <w:rFonts w:ascii="Helvetica Neue" w:eastAsia="Arial" w:hAnsi="Helvetica Neue" w:cs="Arial"/>
          <w:color w:val="212529"/>
          <w:sz w:val="22"/>
          <w:szCs w:val="22"/>
          <w:highlight w:val="white"/>
        </w:rPr>
      </w:pPr>
    </w:p>
    <w:p w14:paraId="05EF7F4E" w14:textId="77777777" w:rsidR="000C1D1A" w:rsidRPr="00A8624B" w:rsidRDefault="000C1D1A">
      <w:pPr>
        <w:jc w:val="both"/>
        <w:rPr>
          <w:rFonts w:ascii="Helvetica Neue" w:eastAsia="Arial" w:hAnsi="Helvetica Neue" w:cs="Arial"/>
          <w:color w:val="212529"/>
          <w:sz w:val="22"/>
          <w:szCs w:val="22"/>
          <w:highlight w:val="white"/>
        </w:rPr>
      </w:pPr>
    </w:p>
    <w:p w14:paraId="4BA1B594" w14:textId="6ED54DE5" w:rsidR="000C1D1A" w:rsidRPr="00A8624B" w:rsidRDefault="00000000">
      <w:pPr>
        <w:jc w:val="both"/>
        <w:rPr>
          <w:rFonts w:ascii="Helvetica Neue" w:eastAsia="Arial" w:hAnsi="Helvetica Neue" w:cs="Arial"/>
          <w:color w:val="212529"/>
          <w:sz w:val="22"/>
          <w:szCs w:val="22"/>
          <w:highlight w:val="white"/>
        </w:rPr>
      </w:pPr>
      <w:r w:rsidRPr="00A8624B">
        <w:rPr>
          <w:rFonts w:ascii="Helvetica Neue" w:eastAsia="Arial" w:hAnsi="Helvetica Neue" w:cs="Arial"/>
          <w:color w:val="212529"/>
          <w:sz w:val="22"/>
          <w:szCs w:val="22"/>
          <w:highlight w:val="white"/>
        </w:rPr>
        <w:t xml:space="preserve">From Edgware to Cricklewood, and Finchley to Hampstead Garden Suburb, </w:t>
      </w:r>
      <w:r w:rsidRPr="00A8624B">
        <w:rPr>
          <w:rFonts w:ascii="Helvetica Neue" w:eastAsia="Arial" w:hAnsi="Helvetica Neue" w:cs="Arial"/>
          <w:b/>
          <w:color w:val="212529"/>
          <w:sz w:val="22"/>
          <w:szCs w:val="22"/>
          <w:highlight w:val="white"/>
        </w:rPr>
        <w:t>Barnet</w:t>
      </w:r>
      <w:r w:rsidRPr="00A8624B">
        <w:rPr>
          <w:rFonts w:ascii="Helvetica Neue" w:eastAsia="Arial" w:hAnsi="Helvetica Neue" w:cs="Arial"/>
          <w:color w:val="212529"/>
          <w:sz w:val="22"/>
          <w:szCs w:val="22"/>
          <w:highlight w:val="white"/>
        </w:rPr>
        <w:t xml:space="preserve"> is known for being one of London’s largest and greenest boroughs. Historically, Barnet has been a borough that has supported commerce with 30 town centres which play different roles in the wider community.</w:t>
      </w:r>
    </w:p>
    <w:p w14:paraId="15BFDEF0" w14:textId="77777777" w:rsidR="000C1D1A" w:rsidRPr="00A8624B" w:rsidRDefault="000C1D1A">
      <w:pPr>
        <w:jc w:val="both"/>
        <w:rPr>
          <w:rFonts w:ascii="Helvetica Neue" w:eastAsia="Helvetica Neue" w:hAnsi="Helvetica Neue" w:cs="Arial"/>
          <w:sz w:val="22"/>
          <w:szCs w:val="22"/>
        </w:rPr>
      </w:pPr>
    </w:p>
    <w:p w14:paraId="7CD84D70"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 xml:space="preserve">“We’re delighted that the borough of Barnet will be a returning destination for the London Festival of Architecture in 2024. The </w:t>
      </w:r>
      <w:proofErr w:type="gramStart"/>
      <w:r w:rsidRPr="00A8624B">
        <w:rPr>
          <w:rFonts w:ascii="Helvetica Neue" w:eastAsia="Helvetica Neue" w:hAnsi="Helvetica Neue" w:cs="Arial"/>
          <w:sz w:val="22"/>
          <w:szCs w:val="22"/>
        </w:rPr>
        <w:t>Festival</w:t>
      </w:r>
      <w:proofErr w:type="gramEnd"/>
      <w:r w:rsidRPr="00A8624B">
        <w:rPr>
          <w:rFonts w:ascii="Helvetica Neue" w:eastAsia="Helvetica Neue" w:hAnsi="Helvetica Neue" w:cs="Arial"/>
          <w:sz w:val="22"/>
          <w:szCs w:val="22"/>
        </w:rPr>
        <w:t xml:space="preserve"> is a great opportunity to showcase our architectural heritage in the borough, which defines our unique character.”</w:t>
      </w:r>
    </w:p>
    <w:p w14:paraId="111FC0FE" w14:textId="77777777" w:rsidR="000C1D1A" w:rsidRPr="00A8624B" w:rsidRDefault="000C1D1A">
      <w:pPr>
        <w:jc w:val="both"/>
        <w:rPr>
          <w:rFonts w:ascii="Helvetica Neue" w:eastAsia="Helvetica Neue" w:hAnsi="Helvetica Neue" w:cs="Arial"/>
          <w:sz w:val="22"/>
          <w:szCs w:val="22"/>
        </w:rPr>
      </w:pPr>
    </w:p>
    <w:p w14:paraId="0A3B9B21"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“It’s a chance to work with local people and community groups to amplify the amazing cultural offerings and talent we already have here and attract artists and other cultural contributors to come here.”</w:t>
      </w:r>
    </w:p>
    <w:p w14:paraId="2BBB0613" w14:textId="77777777" w:rsidR="000C1D1A" w:rsidRPr="00A8624B" w:rsidRDefault="000C1D1A">
      <w:pPr>
        <w:jc w:val="both"/>
        <w:rPr>
          <w:rFonts w:ascii="Helvetica Neue" w:eastAsia="Helvetica Neue" w:hAnsi="Helvetica Neue" w:cs="Arial"/>
          <w:sz w:val="22"/>
          <w:szCs w:val="22"/>
        </w:rPr>
      </w:pPr>
    </w:p>
    <w:p w14:paraId="40E4CC83" w14:textId="77777777" w:rsidR="000C1D1A" w:rsidRPr="00A8624B" w:rsidRDefault="00000000">
      <w:pPr>
        <w:jc w:val="both"/>
        <w:rPr>
          <w:rFonts w:ascii="Helvetica Neue" w:eastAsia="Helvetica Neue" w:hAnsi="Helvetica Neue" w:cs="Arial"/>
          <w:sz w:val="22"/>
          <w:szCs w:val="22"/>
        </w:rPr>
      </w:pPr>
      <w:r w:rsidRPr="00A8624B">
        <w:rPr>
          <w:rFonts w:ascii="Helvetica Neue" w:eastAsia="Helvetica Neue" w:hAnsi="Helvetica Neue" w:cs="Arial"/>
          <w:sz w:val="22"/>
          <w:szCs w:val="22"/>
        </w:rPr>
        <w:t>“Cultivating culture and arts in our borough is more than just an investment in creativity – it’s an investment in our communities and the local economy.”</w:t>
      </w:r>
    </w:p>
    <w:p w14:paraId="24868D9E" w14:textId="77777777" w:rsidR="000C1D1A" w:rsidRPr="00A8624B" w:rsidRDefault="000C1D1A">
      <w:pPr>
        <w:jc w:val="both"/>
        <w:rPr>
          <w:rFonts w:ascii="Helvetica Neue" w:eastAsia="Helvetica Neue" w:hAnsi="Helvetica Neue" w:cs="Arial"/>
          <w:b/>
          <w:sz w:val="22"/>
          <w:szCs w:val="22"/>
        </w:rPr>
      </w:pPr>
    </w:p>
    <w:p w14:paraId="58F39993" w14:textId="77777777" w:rsidR="000C1D1A" w:rsidRPr="00A8624B" w:rsidRDefault="00000000">
      <w:pPr>
        <w:jc w:val="both"/>
        <w:rPr>
          <w:rFonts w:ascii="Helvetica Neue" w:eastAsia="Helvetica Neue" w:hAnsi="Helvetica Neue" w:cs="Arial"/>
          <w:b/>
          <w:sz w:val="22"/>
          <w:szCs w:val="22"/>
        </w:rPr>
      </w:pPr>
      <w:r w:rsidRPr="00A8624B">
        <w:rPr>
          <w:rFonts w:ascii="Helvetica Neue" w:eastAsia="Helvetica Neue" w:hAnsi="Helvetica Neue" w:cs="Arial"/>
          <w:b/>
          <w:sz w:val="22"/>
          <w:szCs w:val="22"/>
        </w:rPr>
        <w:t>Cllr Ammar Naqvi, Cabinet Member for Culture, Leisure, Arts and Sports at Barnet Council</w:t>
      </w:r>
    </w:p>
    <w:p w14:paraId="14577891" w14:textId="77777777" w:rsidR="000C1D1A" w:rsidRPr="00A8624B" w:rsidRDefault="000C1D1A">
      <w:pPr>
        <w:jc w:val="both"/>
        <w:rPr>
          <w:rFonts w:ascii="Helvetica Neue" w:eastAsia="Helvetica Neue" w:hAnsi="Helvetica Neue" w:cs="Arial"/>
          <w:sz w:val="22"/>
          <w:szCs w:val="22"/>
        </w:rPr>
      </w:pPr>
    </w:p>
    <w:p w14:paraId="7AB9162F" w14:textId="77777777" w:rsidR="000C1D1A" w:rsidRPr="00A8624B" w:rsidRDefault="00000000">
      <w:pPr>
        <w:jc w:val="both"/>
        <w:rPr>
          <w:rFonts w:ascii="Helvetica Neue" w:eastAsia="Helvetica Neue" w:hAnsi="Helvetica Neue" w:cs="Arial"/>
          <w:sz w:val="22"/>
          <w:szCs w:val="22"/>
        </w:rPr>
      </w:pPr>
      <w:hyperlink r:id="rId22">
        <w:r w:rsidRPr="00A8624B">
          <w:rPr>
            <w:rFonts w:ascii="Helvetica Neue" w:eastAsia="Helvetica Neue" w:hAnsi="Helvetica Neue" w:cs="Arial"/>
            <w:color w:val="1155CC"/>
            <w:sz w:val="22"/>
            <w:szCs w:val="22"/>
            <w:u w:val="single"/>
          </w:rPr>
          <w:t>https://www.barnet.gov.uk/</w:t>
        </w:r>
      </w:hyperlink>
    </w:p>
    <w:sectPr w:rsidR="000C1D1A" w:rsidRPr="00A8624B">
      <w:headerReference w:type="default" r:id="rId23"/>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6B78F" w14:textId="77777777" w:rsidR="00D87E52" w:rsidRDefault="00D87E52">
      <w:r>
        <w:separator/>
      </w:r>
    </w:p>
  </w:endnote>
  <w:endnote w:type="continuationSeparator" w:id="0">
    <w:p w14:paraId="6830E0E3" w14:textId="77777777" w:rsidR="00D87E52" w:rsidRDefault="00D8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Foundry Form Sans">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ABF55" w14:textId="77777777" w:rsidR="00D87E52" w:rsidRDefault="00D87E52">
      <w:r>
        <w:separator/>
      </w:r>
    </w:p>
  </w:footnote>
  <w:footnote w:type="continuationSeparator" w:id="0">
    <w:p w14:paraId="7EF83A08" w14:textId="77777777" w:rsidR="00D87E52" w:rsidRDefault="00D87E52">
      <w:r>
        <w:continuationSeparator/>
      </w:r>
    </w:p>
  </w:footnote>
  <w:footnote w:id="1">
    <w:p w14:paraId="73AEEB67" w14:textId="4357E875" w:rsidR="000C1D1A" w:rsidRPr="00573636" w:rsidRDefault="00000000">
      <w:pPr>
        <w:rPr>
          <w:rFonts w:ascii="Helvetica Neue" w:eastAsia="Helvetica Neue" w:hAnsi="Helvetica Neue" w:cs="Helvetica Neue"/>
          <w:sz w:val="18"/>
          <w:szCs w:val="18"/>
        </w:rPr>
      </w:pPr>
      <w:r w:rsidRPr="00573636">
        <w:rPr>
          <w:rFonts w:ascii="Helvetica Neue" w:hAnsi="Helvetica Neue"/>
          <w:sz w:val="18"/>
          <w:szCs w:val="18"/>
          <w:vertAlign w:val="superscript"/>
        </w:rPr>
        <w:footnoteRef/>
      </w:r>
      <w:r w:rsidR="005949BC" w:rsidRPr="00573636">
        <w:rPr>
          <w:rFonts w:ascii="Helvetica Neue" w:eastAsia="Helvetica Neue" w:hAnsi="Helvetica Neue" w:cs="Helvetica Neue"/>
          <w:sz w:val="18"/>
          <w:szCs w:val="18"/>
        </w:rPr>
        <w:t xml:space="preserve"> </w:t>
      </w:r>
      <w:r w:rsidRPr="00573636">
        <w:rPr>
          <w:rFonts w:ascii="Helvetica Neue" w:eastAsia="Helvetica Neue" w:hAnsi="Helvetica Neue" w:cs="Helvetica Neue"/>
          <w:sz w:val="18"/>
          <w:szCs w:val="18"/>
        </w:rPr>
        <w:t>Copt Hall refers to the buildings that would have stood on the site of the playing fields during the Tudor in the 15th and 16th centuries.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A77D" w14:textId="77777777" w:rsidR="000C1D1A" w:rsidRDefault="00000000">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114300" distR="114300" simplePos="0" relativeHeight="251658240" behindDoc="0" locked="0" layoutInCell="1" hidden="0" allowOverlap="1" wp14:anchorId="0557167A" wp14:editId="7905EF01">
              <wp:simplePos x="0" y="0"/>
              <wp:positionH relativeFrom="page">
                <wp:posOffset>-4761</wp:posOffset>
              </wp:positionH>
              <wp:positionV relativeFrom="page">
                <wp:posOffset>185738</wp:posOffset>
              </wp:positionV>
              <wp:extent cx="7566025" cy="276225"/>
              <wp:effectExtent l="0" t="0" r="0" b="0"/>
              <wp:wrapNone/>
              <wp:docPr id="10" name="Rectangle 10" descr="{&quot;HashCode&quot;:19876741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wps:spPr>
                      <a:xfrm>
                        <a:off x="1567750" y="3646650"/>
                        <a:ext cx="7556500" cy="266700"/>
                      </a:xfrm>
                      <a:prstGeom prst="rect">
                        <a:avLst/>
                      </a:prstGeom>
                      <a:noFill/>
                      <a:ln>
                        <a:noFill/>
                      </a:ln>
                    </wps:spPr>
                    <wps:txbx>
                      <w:txbxContent>
                        <w:p w14:paraId="76AF1F33" w14:textId="77777777" w:rsidR="000C1D1A" w:rsidRDefault="00000000">
                          <w:pPr>
                            <w:textDirection w:val="btLr"/>
                          </w:pPr>
                          <w:r>
                            <w:rPr>
                              <w:rFonts w:ascii="Helvetica Neue" w:eastAsia="Helvetica Neue" w:hAnsi="Helvetica Neue" w:cs="Helvetica Neue"/>
                              <w:color w:val="000000"/>
                              <w:sz w:val="20"/>
                            </w:rPr>
                            <w:t>Official</w:t>
                          </w:r>
                        </w:p>
                      </w:txbxContent>
                    </wps:txbx>
                    <wps:bodyPr spcFirstLastPara="1" wrap="square" lIns="254000" tIns="0" rIns="91425" bIns="0" anchor="t" anchorCtr="0">
                      <a:noAutofit/>
                    </wps:bodyPr>
                  </wps:wsp>
                </a:graphicData>
              </a:graphic>
            </wp:anchor>
          </w:drawing>
        </mc:Choice>
        <mc:Fallback>
          <w:pict>
            <v:rect w14:anchorId="0557167A" id="Rectangle 10" o:spid="_x0000_s1026" alt="{&quot;HashCode&quot;:1987674191,&quot;Height&quot;:842.0,&quot;Width&quot;:595.0,&quot;Placement&quot;:&quot;Header&quot;,&quot;Index&quot;:&quot;Primary&quot;,&quot;Section&quot;:1,&quot;Top&quot;:0.0,&quot;Left&quot;:0.0}" style="position:absolute;margin-left:-.35pt;margin-top:14.65pt;width:595.75pt;height:21.7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" filled="f" stroked="f">
              <v:textbox inset="20pt,0,2.53958mm,0">
                <w:txbxContent>
                  <w:p w14:paraId="76AF1F33" w14:textId="77777777" w:rsidR="000C1D1A" w:rsidRDefault="00000000">
                    <w:pPr>
                      <w:textDirection w:val="btLr"/>
                    </w:pPr>
                    <w:r>
                      <w:rPr>
                        <w:rFonts w:ascii="Helvetica Neue" w:eastAsia="Helvetica Neue" w:hAnsi="Helvetica Neue" w:cs="Helvetica Neue"/>
                        <w:color w:val="000000"/>
                        <w:sz w:val="20"/>
                      </w:rPr>
                      <w:t>Official</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6BC5"/>
    <w:multiLevelType w:val="multilevel"/>
    <w:tmpl w:val="71204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507819"/>
    <w:multiLevelType w:val="multilevel"/>
    <w:tmpl w:val="302428F4"/>
    <w:lvl w:ilvl="0">
      <w:start w:val="1"/>
      <w:numFmt w:val="bullet"/>
      <w:lvlText w:val="●"/>
      <w:lvlJc w:val="left"/>
      <w:pPr>
        <w:ind w:left="720" w:hanging="360"/>
      </w:pPr>
      <w:rPr>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6B4C56"/>
    <w:multiLevelType w:val="multilevel"/>
    <w:tmpl w:val="A40A8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A733A1"/>
    <w:multiLevelType w:val="multilevel"/>
    <w:tmpl w:val="B5563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D75393"/>
    <w:multiLevelType w:val="multilevel"/>
    <w:tmpl w:val="EF30C3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D424908"/>
    <w:multiLevelType w:val="multilevel"/>
    <w:tmpl w:val="E89C3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FB76928"/>
    <w:multiLevelType w:val="multilevel"/>
    <w:tmpl w:val="D2827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A21996"/>
    <w:multiLevelType w:val="multilevel"/>
    <w:tmpl w:val="AE92989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5E900C94"/>
    <w:multiLevelType w:val="multilevel"/>
    <w:tmpl w:val="91AE6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21C7C30"/>
    <w:multiLevelType w:val="multilevel"/>
    <w:tmpl w:val="0CC41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AB66685"/>
    <w:multiLevelType w:val="multilevel"/>
    <w:tmpl w:val="9C200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181B1A"/>
    <w:multiLevelType w:val="multilevel"/>
    <w:tmpl w:val="D21C2F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440150">
    <w:abstractNumId w:val="9"/>
  </w:num>
  <w:num w:numId="2" w16cid:durableId="1055668036">
    <w:abstractNumId w:val="5"/>
  </w:num>
  <w:num w:numId="3" w16cid:durableId="336202275">
    <w:abstractNumId w:val="7"/>
  </w:num>
  <w:num w:numId="4" w16cid:durableId="1764259228">
    <w:abstractNumId w:val="10"/>
  </w:num>
  <w:num w:numId="5" w16cid:durableId="1679238320">
    <w:abstractNumId w:val="8"/>
  </w:num>
  <w:num w:numId="6" w16cid:durableId="2069108883">
    <w:abstractNumId w:val="6"/>
  </w:num>
  <w:num w:numId="7" w16cid:durableId="1970818450">
    <w:abstractNumId w:val="2"/>
  </w:num>
  <w:num w:numId="8" w16cid:durableId="888416523">
    <w:abstractNumId w:val="11"/>
  </w:num>
  <w:num w:numId="9" w16cid:durableId="886989582">
    <w:abstractNumId w:val="1"/>
  </w:num>
  <w:num w:numId="10" w16cid:durableId="14357269">
    <w:abstractNumId w:val="3"/>
  </w:num>
  <w:num w:numId="11" w16cid:durableId="400173310">
    <w:abstractNumId w:val="0"/>
  </w:num>
  <w:num w:numId="12" w16cid:durableId="687368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1A"/>
    <w:rsid w:val="000C1D1A"/>
    <w:rsid w:val="0010394F"/>
    <w:rsid w:val="004E7F6A"/>
    <w:rsid w:val="00573636"/>
    <w:rsid w:val="005949BC"/>
    <w:rsid w:val="0084124F"/>
    <w:rsid w:val="008D6EEE"/>
    <w:rsid w:val="00A23D98"/>
    <w:rsid w:val="00A8624B"/>
    <w:rsid w:val="00B054FF"/>
    <w:rsid w:val="00B518DC"/>
    <w:rsid w:val="00D60146"/>
    <w:rsid w:val="00D87E52"/>
    <w:rsid w:val="00E10127"/>
    <w:rsid w:val="00E516F0"/>
    <w:rsid w:val="00F6713A"/>
    <w:rsid w:val="00FD6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8B2D"/>
  <w15:docId w15:val="{F54EAAAA-9706-AE4A-B400-FDCBB3ED2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9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style>
  <w:style w:type="character" w:customStyle="1" w:styleId="FooterChar">
    <w:name w:val="Footer Char"/>
    <w:basedOn w:val="DefaultParagraphFont"/>
    <w:link w:val="Footer"/>
    <w:uiPriority w:val="99"/>
    <w:rsid w:val="000A581C"/>
    <w:rPr>
      <w:lang w:val="en-GB"/>
    </w:rPr>
  </w:style>
  <w:style w:type="character" w:styleId="CommentReference">
    <w:name w:val="annotation reference"/>
    <w:basedOn w:val="DefaultParagraphFont"/>
    <w:uiPriority w:val="99"/>
    <w:semiHidden/>
    <w:unhideWhenUsed/>
    <w:rsid w:val="00FD22D3"/>
    <w:rPr>
      <w:sz w:val="16"/>
      <w:szCs w:val="16"/>
    </w:rPr>
  </w:style>
  <w:style w:type="paragraph" w:styleId="CommentText">
    <w:name w:val="annotation text"/>
    <w:basedOn w:val="Normal"/>
    <w:link w:val="CommentTextChar"/>
    <w:uiPriority w:val="99"/>
    <w:semiHidden/>
    <w:unhideWhenUsed/>
    <w:rsid w:val="00FD22D3"/>
    <w:rPr>
      <w:sz w:val="20"/>
      <w:szCs w:val="20"/>
    </w:rPr>
  </w:style>
  <w:style w:type="character" w:customStyle="1" w:styleId="CommentTextChar">
    <w:name w:val="Comment Text Char"/>
    <w:basedOn w:val="DefaultParagraphFont"/>
    <w:link w:val="CommentText"/>
    <w:uiPriority w:val="99"/>
    <w:semiHidden/>
    <w:rsid w:val="00FD22D3"/>
    <w:rPr>
      <w:sz w:val="20"/>
      <w:szCs w:val="20"/>
      <w:lang w:val="en-GB"/>
    </w:rPr>
  </w:style>
  <w:style w:type="paragraph" w:styleId="CommentSubject">
    <w:name w:val="annotation subject"/>
    <w:basedOn w:val="CommentText"/>
    <w:next w:val="CommentText"/>
    <w:link w:val="CommentSubjectChar"/>
    <w:uiPriority w:val="99"/>
    <w:semiHidden/>
    <w:unhideWhenUsed/>
    <w:rsid w:val="00FD22D3"/>
    <w:rPr>
      <w:b/>
      <w:bCs/>
    </w:rPr>
  </w:style>
  <w:style w:type="character" w:customStyle="1" w:styleId="CommentSubjectChar">
    <w:name w:val="Comment Subject Char"/>
    <w:basedOn w:val="CommentTextChar"/>
    <w:link w:val="CommentSubject"/>
    <w:uiPriority w:val="99"/>
    <w:semiHidden/>
    <w:rsid w:val="00FD22D3"/>
    <w:rPr>
      <w:b/>
      <w:bCs/>
      <w:sz w:val="20"/>
      <w:szCs w:val="20"/>
      <w:lang w:val="en-GB"/>
    </w:rPr>
  </w:style>
  <w:style w:type="paragraph" w:styleId="NormalWeb">
    <w:name w:val="Normal (Web)"/>
    <w:basedOn w:val="Normal"/>
    <w:uiPriority w:val="99"/>
    <w:unhideWhenUsed/>
    <w:rsid w:val="00FD22D3"/>
    <w:pPr>
      <w:spacing w:before="100" w:beforeAutospacing="1" w:after="100" w:afterAutospacing="1"/>
    </w:pPr>
    <w:rPr>
      <w:lang w:eastAsia="en-GB"/>
    </w:rPr>
  </w:style>
  <w:style w:type="character" w:customStyle="1" w:styleId="UnresolvedMention1">
    <w:name w:val="Unresolved Mention1"/>
    <w:basedOn w:val="DefaultParagraphFont"/>
    <w:uiPriority w:val="99"/>
    <w:semiHidden/>
    <w:unhideWhenUsed/>
    <w:rsid w:val="00BF7F77"/>
    <w:rPr>
      <w:color w:val="605E5C"/>
      <w:shd w:val="clear" w:color="auto" w:fill="E1DFDD"/>
    </w:rPr>
  </w:style>
  <w:style w:type="paragraph" w:styleId="Revision">
    <w:name w:val="Revision"/>
    <w:hidden/>
    <w:uiPriority w:val="99"/>
    <w:semiHidden/>
    <w:rsid w:val="00214867"/>
  </w:style>
  <w:style w:type="character" w:styleId="FollowedHyperlink">
    <w:name w:val="FollowedHyperlink"/>
    <w:basedOn w:val="DefaultParagraphFont"/>
    <w:uiPriority w:val="99"/>
    <w:semiHidden/>
    <w:unhideWhenUsed/>
    <w:rsid w:val="000C4F0F"/>
    <w:rPr>
      <w:color w:val="954F72" w:themeColor="followedHyperlink"/>
      <w:u w:val="single"/>
    </w:rPr>
  </w:style>
  <w:style w:type="character" w:customStyle="1" w:styleId="UnresolvedMention2">
    <w:name w:val="Unresolved Mention2"/>
    <w:basedOn w:val="DefaultParagraphFont"/>
    <w:uiPriority w:val="99"/>
    <w:semiHidden/>
    <w:unhideWhenUsed/>
    <w:rsid w:val="005B1232"/>
    <w:rPr>
      <w:color w:val="605E5C"/>
      <w:shd w:val="clear" w:color="auto" w:fill="E1DFDD"/>
    </w:rPr>
  </w:style>
  <w:style w:type="character" w:customStyle="1" w:styleId="apple-converted-space">
    <w:name w:val="apple-converted-space"/>
    <w:rsid w:val="0033192E"/>
  </w:style>
  <w:style w:type="paragraph" w:customStyle="1" w:styleId="Default">
    <w:name w:val="Default"/>
    <w:rsid w:val="00305288"/>
    <w:rPr>
      <w:rFonts w:ascii="Century Gothic" w:eastAsia="Arial Unicode MS" w:hAnsi="Century Gothic" w:cs="Arial Unicode MS"/>
      <w:color w:val="000000"/>
      <w:u w:color="000000"/>
      <w:lang w:eastAsia="en-GB"/>
    </w:rPr>
  </w:style>
  <w:style w:type="numbering" w:customStyle="1" w:styleId="Bullet">
    <w:name w:val="Bullet"/>
    <w:rsid w:val="008B79BD"/>
  </w:style>
  <w:style w:type="character" w:customStyle="1" w:styleId="UnresolvedMention3">
    <w:name w:val="Unresolved Mention3"/>
    <w:basedOn w:val="DefaultParagraphFont"/>
    <w:uiPriority w:val="99"/>
    <w:semiHidden/>
    <w:unhideWhenUsed/>
    <w:rsid w:val="002A289D"/>
    <w:rPr>
      <w:color w:val="605E5C"/>
      <w:shd w:val="clear" w:color="auto" w:fill="E1DFDD"/>
    </w:rPr>
  </w:style>
  <w:style w:type="character" w:styleId="UnresolvedMention">
    <w:name w:val="Unresolved Mention"/>
    <w:basedOn w:val="DefaultParagraphFont"/>
    <w:uiPriority w:val="99"/>
    <w:semiHidden/>
    <w:unhideWhenUsed/>
    <w:rsid w:val="008154A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nfo@londonfestivalofarchitecture.org" TargetMode="External"/><Relationship Id="rId18" Type="http://schemas.openxmlformats.org/officeDocument/2006/relationships/hyperlink" Target="https://zealous.co/londonfestivalofarchitecture/opportunity/copthall-pavilion/"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us06web.zoom.us/meeting/register/tZcqceirrjwuHdWS3c9k-mAvCXfrUY3YqbX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ealous.co/londonfestivalofarchitecture/opportunity/copthall-pavilion/" TargetMode="External"/><Relationship Id="rId20" Type="http://schemas.openxmlformats.org/officeDocument/2006/relationships/hyperlink" Target="http://www.londonfestivalofarchitectur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nfo@londonfestivalofarchitecture.org" TargetMode="External"/><Relationship Id="rId23"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londonfestivalofarchitecture.org" TargetMode="External"/><Relationship Id="rId22" Type="http://schemas.openxmlformats.org/officeDocument/2006/relationships/hyperlink" Target="https://www.barne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G/zUdkIOATNNmK/VOzU6gPRcTw==">CgMxLjA4AHIhMUZGalRoQWpUSElRVEVpVld3T1l3ZHlZLW9Sc0FLallf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2748</Words>
  <Characters>15665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Sophie Goff</cp:lastModifiedBy>
  <cp:revision>12</cp:revision>
  <dcterms:created xsi:type="dcterms:W3CDTF">2024-02-14T12:32:00Z</dcterms:created>
  <dcterms:modified xsi:type="dcterms:W3CDTF">2024-02-15T12:16:00Z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Declan.Costello@richmondandwandsworth.gov.uk</vt:lpwstr>
  </property>
  <property fmtid="{D5CDD505-2E9C-101B-9397-08002B2CF9AE}" pid="5" name="MSIP_Label_763da656-5c75-4f6d-9461-4a3ce9a537cc_SetDate">
    <vt:lpwstr>2020-09-14T14:23:18.5226127Z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d449319c-3c31-4460-9cd5-395adbf89509</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ContentTypeId">
    <vt:lpwstr>0x0101005C02DF5F1D019E439B4557B9CEAF72B2</vt:lpwstr>
  </property>
</Properties>
</file>